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inorHAnsi" w:hAnsi="Arial" w:cs="Arial"/>
          <w:color w:val="auto"/>
          <w:spacing w:val="0"/>
          <w:kern w:val="0"/>
          <w:sz w:val="20"/>
          <w:szCs w:val="22"/>
          <w:lang w:val="it-CH"/>
        </w:rPr>
        <w:id w:val="-1680738587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spacing w:val="3"/>
          <w:szCs w:val="20"/>
          <w:lang w:eastAsia="de-DE"/>
        </w:rPr>
      </w:sdtEndPr>
      <w:sdtContent>
        <w:bookmarkStart w:id="0" w:name="KonzepttitelSV" w:displacedByCustomXml="prev"/>
        <w:p w:rsidR="004E26D5" w:rsidRPr="00693BA7" w:rsidRDefault="004E26D5" w:rsidP="004E26D5">
          <w:pPr>
            <w:pStyle w:val="Titolo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</w:p>
        <w:p w:rsidR="004E26D5" w:rsidRPr="001650DA" w:rsidRDefault="004E26D5" w:rsidP="004E26D5">
          <w:pPr>
            <w:pStyle w:val="Titolo"/>
            <w:jc w:val="center"/>
            <w:rPr>
              <w:rFonts w:ascii="Arial" w:hAnsi="Arial" w:cs="Arial"/>
              <w:b/>
              <w:color w:val="FF0000"/>
              <w:sz w:val="36"/>
              <w:szCs w:val="36"/>
              <w:u w:val="single"/>
              <w:lang w:val="it-CH"/>
            </w:rPr>
          </w:pPr>
          <w:r w:rsidRPr="00693BA7">
            <w:rPr>
              <w:rFonts w:ascii="Arial" w:hAnsi="Arial" w:cs="Arial"/>
              <w:b/>
              <w:color w:val="FF0000"/>
              <w:sz w:val="36"/>
              <w:szCs w:val="36"/>
              <w:u w:val="single"/>
              <w:lang w:val="it-CH"/>
            </w:rPr>
            <w:t>Piano di protezione COVID 19</w:t>
          </w:r>
          <w:r w:rsidRPr="00693BA7">
            <w:rPr>
              <w:rFonts w:ascii="Arial" w:hAnsi="Arial" w:cs="Arial"/>
              <w:b/>
              <w:color w:val="FF0000"/>
              <w:sz w:val="36"/>
              <w:szCs w:val="36"/>
              <w:lang w:val="it-CH"/>
            </w:rPr>
            <w:br/>
          </w:r>
          <w:r w:rsidR="000F16FF">
            <w:rPr>
              <w:rFonts w:ascii="Arial" w:hAnsi="Arial" w:cs="Arial"/>
              <w:b/>
              <w:color w:val="FF0000"/>
              <w:sz w:val="36"/>
              <w:szCs w:val="36"/>
              <w:u w:val="single"/>
              <w:lang w:val="it-CH"/>
            </w:rPr>
            <w:t>Competizioni</w:t>
          </w:r>
          <w:r>
            <w:rPr>
              <w:rFonts w:ascii="Arial" w:hAnsi="Arial" w:cs="Arial"/>
              <w:b/>
              <w:color w:val="FF0000"/>
              <w:sz w:val="36"/>
              <w:szCs w:val="36"/>
              <w:u w:val="single"/>
              <w:lang w:val="it-CH"/>
            </w:rPr>
            <w:t xml:space="preserve"> stagione 2020-2021</w:t>
          </w:r>
        </w:p>
        <w:p w:rsidR="004E26D5" w:rsidRDefault="004E26D5" w:rsidP="004E26D5">
          <w:pPr>
            <w:pStyle w:val="Titolo"/>
            <w:jc w:val="center"/>
            <w:rPr>
              <w:rFonts w:ascii="Arial" w:hAnsi="Arial" w:cs="Arial"/>
              <w:b/>
              <w:color w:val="FF0000"/>
              <w:sz w:val="36"/>
              <w:szCs w:val="36"/>
              <w:lang w:val="it-CH"/>
            </w:rPr>
          </w:pPr>
        </w:p>
        <w:p w:rsidR="004E26D5" w:rsidRDefault="000D36D6" w:rsidP="004E26D5">
          <w:pPr>
            <w:pStyle w:val="Titolo"/>
            <w:jc w:val="center"/>
            <w:rPr>
              <w:rFonts w:ascii="Arial" w:hAnsi="Arial" w:cs="Arial"/>
              <w:b/>
              <w:color w:val="FF0000"/>
              <w:sz w:val="36"/>
              <w:szCs w:val="36"/>
              <w:lang w:val="it-CH"/>
            </w:rPr>
          </w:pPr>
          <w:r>
            <w:rPr>
              <w:rFonts w:ascii="Arial" w:hAnsi="Arial" w:cs="Arial"/>
              <w:b/>
              <w:color w:val="FF0000"/>
              <w:sz w:val="36"/>
              <w:szCs w:val="36"/>
              <w:lang w:val="it-CH"/>
            </w:rPr>
            <w:t>“NOME DEL CLUB”</w:t>
          </w:r>
        </w:p>
        <w:p w:rsidR="000D36D6" w:rsidRPr="000D36D6" w:rsidRDefault="000D36D6" w:rsidP="000D36D6">
          <w:pPr>
            <w:pStyle w:val="Titolo"/>
            <w:jc w:val="center"/>
            <w:rPr>
              <w:rFonts w:ascii="Arial" w:hAnsi="Arial" w:cs="Arial"/>
              <w:b/>
              <w:color w:val="FF0000"/>
              <w:sz w:val="36"/>
              <w:szCs w:val="36"/>
              <w:lang w:val="it-CH"/>
            </w:rPr>
          </w:pPr>
          <w:r w:rsidRPr="000D36D6">
            <w:rPr>
              <w:rFonts w:ascii="Arial" w:hAnsi="Arial" w:cs="Arial"/>
              <w:b/>
              <w:color w:val="FF0000"/>
              <w:sz w:val="36"/>
              <w:szCs w:val="36"/>
              <w:lang w:val="it-CH"/>
            </w:rPr>
            <w:t>LOGO DEL CLUB</w:t>
          </w:r>
        </w:p>
        <w:bookmarkEnd w:id="0"/>
        <w:p w:rsidR="004E26D5" w:rsidRPr="000D36D6" w:rsidRDefault="004E26D5" w:rsidP="004E26D5">
          <w:pPr>
            <w:pStyle w:val="Titolo2"/>
            <w:rPr>
              <w:bCs/>
              <w:sz w:val="28"/>
              <w:szCs w:val="28"/>
              <w:lang w:val="it-CH"/>
            </w:rPr>
          </w:pPr>
          <w:r w:rsidRPr="000D36D6">
            <w:rPr>
              <w:bCs/>
              <w:sz w:val="28"/>
              <w:szCs w:val="28"/>
              <w:lang w:val="it-CH"/>
            </w:rPr>
            <w:t>Destinatari:</w:t>
          </w:r>
        </w:p>
        <w:p w:rsidR="004E26D5" w:rsidRPr="0018774B" w:rsidRDefault="004E26D5" w:rsidP="003B18DB">
          <w:pPr>
            <w:pStyle w:val="Paragrafoelenco"/>
            <w:numPr>
              <w:ilvl w:val="0"/>
              <w:numId w:val="4"/>
            </w:numPr>
            <w:tabs>
              <w:tab w:val="left" w:pos="1560"/>
            </w:tabs>
            <w:rPr>
              <w:rFonts w:ascii="Arial" w:hAnsi="Arial" w:cs="Arial"/>
              <w:lang w:val="it-CH"/>
            </w:rPr>
          </w:pPr>
          <w:r w:rsidRPr="0018774B">
            <w:rPr>
              <w:rFonts w:ascii="Arial" w:hAnsi="Arial" w:cs="Arial"/>
              <w:lang w:val="it-CH"/>
            </w:rPr>
            <w:t>Giocatori</w:t>
          </w:r>
        </w:p>
        <w:p w:rsidR="004E26D5" w:rsidRPr="0018774B" w:rsidRDefault="004E26D5" w:rsidP="003B18DB">
          <w:pPr>
            <w:pStyle w:val="Paragrafoelenco"/>
            <w:numPr>
              <w:ilvl w:val="0"/>
              <w:numId w:val="4"/>
            </w:numPr>
            <w:tabs>
              <w:tab w:val="left" w:pos="1560"/>
            </w:tabs>
            <w:rPr>
              <w:rFonts w:ascii="Arial" w:hAnsi="Arial" w:cs="Arial"/>
              <w:lang w:val="it-CH"/>
            </w:rPr>
          </w:pPr>
          <w:r w:rsidRPr="0018774B">
            <w:rPr>
              <w:rFonts w:ascii="Arial" w:hAnsi="Arial" w:cs="Arial"/>
              <w:lang w:val="it-CH"/>
            </w:rPr>
            <w:t>Allenatori</w:t>
          </w:r>
        </w:p>
        <w:p w:rsidR="004E26D5" w:rsidRPr="0018774B" w:rsidRDefault="004E26D5" w:rsidP="003B18DB">
          <w:pPr>
            <w:pStyle w:val="Paragrafoelenco"/>
            <w:numPr>
              <w:ilvl w:val="0"/>
              <w:numId w:val="4"/>
            </w:numPr>
            <w:tabs>
              <w:tab w:val="left" w:pos="1560"/>
            </w:tabs>
            <w:rPr>
              <w:rFonts w:ascii="Arial" w:hAnsi="Arial" w:cs="Arial"/>
              <w:lang w:val="it-CH"/>
            </w:rPr>
          </w:pPr>
          <w:r w:rsidRPr="0018774B">
            <w:rPr>
              <w:rFonts w:ascii="Arial" w:hAnsi="Arial" w:cs="Arial"/>
              <w:lang w:val="it-CH"/>
            </w:rPr>
            <w:t>Personale/ STAFF</w:t>
          </w:r>
        </w:p>
        <w:p w:rsidR="004E26D5" w:rsidRPr="0018774B" w:rsidRDefault="004E26D5" w:rsidP="003B18DB">
          <w:pPr>
            <w:pStyle w:val="Paragrafoelenco"/>
            <w:numPr>
              <w:ilvl w:val="0"/>
              <w:numId w:val="4"/>
            </w:numPr>
            <w:tabs>
              <w:tab w:val="left" w:pos="1560"/>
            </w:tabs>
            <w:rPr>
              <w:rFonts w:ascii="Arial" w:hAnsi="Arial" w:cs="Arial"/>
              <w:lang w:val="it-CH"/>
            </w:rPr>
          </w:pPr>
          <w:r w:rsidRPr="0018774B">
            <w:rPr>
              <w:rFonts w:ascii="Arial" w:hAnsi="Arial" w:cs="Arial"/>
              <w:lang w:val="it-CH"/>
            </w:rPr>
            <w:t>Dirigenti</w:t>
          </w:r>
        </w:p>
        <w:p w:rsidR="004E26D5" w:rsidRPr="0018774B" w:rsidRDefault="004E26D5" w:rsidP="003B18DB">
          <w:pPr>
            <w:pStyle w:val="Paragrafoelenco"/>
            <w:numPr>
              <w:ilvl w:val="0"/>
              <w:numId w:val="4"/>
            </w:numPr>
            <w:tabs>
              <w:tab w:val="left" w:pos="1560"/>
            </w:tabs>
            <w:rPr>
              <w:rFonts w:ascii="Arial" w:hAnsi="Arial" w:cs="Arial"/>
              <w:lang w:val="it-CH"/>
            </w:rPr>
          </w:pPr>
          <w:r w:rsidRPr="0018774B">
            <w:rPr>
              <w:rFonts w:ascii="Arial" w:hAnsi="Arial" w:cs="Arial"/>
              <w:lang w:val="it-CH"/>
            </w:rPr>
            <w:t>Istituti scolastici</w:t>
          </w:r>
        </w:p>
        <w:p w:rsidR="004E26D5" w:rsidRPr="000D36D6" w:rsidRDefault="000D36D6" w:rsidP="000D36D6">
          <w:pPr>
            <w:pStyle w:val="Titolo2"/>
            <w:rPr>
              <w:bCs/>
              <w:sz w:val="28"/>
              <w:szCs w:val="28"/>
              <w:lang w:val="it-CH"/>
            </w:rPr>
          </w:pPr>
          <w:r w:rsidRPr="000D36D6">
            <w:rPr>
              <w:bCs/>
              <w:sz w:val="28"/>
              <w:szCs w:val="28"/>
              <w:lang w:val="it-CH"/>
            </w:rPr>
            <w:t>P</w:t>
          </w:r>
          <w:r w:rsidR="004E26D5" w:rsidRPr="000D36D6">
            <w:rPr>
              <w:bCs/>
              <w:sz w:val="28"/>
              <w:szCs w:val="28"/>
              <w:lang w:val="it-CH"/>
            </w:rPr>
            <w:t>residente</w:t>
          </w:r>
          <w:r w:rsidRPr="000D36D6">
            <w:rPr>
              <w:bCs/>
              <w:sz w:val="28"/>
              <w:szCs w:val="28"/>
              <w:lang w:val="it-CH"/>
            </w:rPr>
            <w:t xml:space="preserve"> del Club</w:t>
          </w:r>
          <w:r w:rsidR="004E26D5" w:rsidRPr="000D36D6">
            <w:rPr>
              <w:bCs/>
              <w:sz w:val="28"/>
              <w:szCs w:val="28"/>
              <w:lang w:val="it-CH"/>
            </w:rPr>
            <w:t>:</w:t>
          </w:r>
        </w:p>
        <w:p w:rsidR="004E26D5" w:rsidRPr="004010FC" w:rsidRDefault="000D36D6" w:rsidP="004E26D5">
          <w:pPr>
            <w:pStyle w:val="Titolo3"/>
            <w:rPr>
              <w:lang w:val="it-CH"/>
            </w:rPr>
          </w:pPr>
          <w:r>
            <w:rPr>
              <w:rFonts w:ascii="Arial" w:hAnsi="Arial" w:cs="Arial"/>
              <w:lang w:val="it-CH"/>
            </w:rPr>
            <w:t>Nome Cognome</w:t>
          </w:r>
          <w:r>
            <w:rPr>
              <w:rFonts w:ascii="Arial" w:hAnsi="Arial" w:cs="Arial"/>
              <w:lang w:val="it-CH"/>
            </w:rPr>
            <w:br/>
            <w:t>indirizzo</w:t>
          </w:r>
          <w:r>
            <w:rPr>
              <w:rFonts w:ascii="Arial" w:hAnsi="Arial" w:cs="Arial"/>
              <w:lang w:val="it-CH"/>
            </w:rPr>
            <w:br/>
            <w:t>recapito telefonico</w:t>
          </w:r>
          <w:r>
            <w:rPr>
              <w:rFonts w:ascii="Arial" w:hAnsi="Arial" w:cs="Arial"/>
              <w:lang w:val="it-CH"/>
            </w:rPr>
            <w:br/>
            <w:t>indirizzo mail</w:t>
          </w:r>
          <w:r w:rsidR="004E26D5" w:rsidRPr="004E26D5">
            <w:rPr>
              <w:rFonts w:ascii="Arial" w:hAnsi="Arial" w:cs="Arial"/>
              <w:lang w:val="it-CH"/>
            </w:rPr>
            <w:tab/>
          </w:r>
        </w:p>
        <w:p w:rsidR="004E26D5" w:rsidRPr="000D36D6" w:rsidRDefault="004E26D5" w:rsidP="004E26D5">
          <w:pPr>
            <w:pStyle w:val="Titolo2"/>
            <w:tabs>
              <w:tab w:val="left" w:pos="1560"/>
            </w:tabs>
            <w:rPr>
              <w:bCs/>
              <w:sz w:val="28"/>
              <w:szCs w:val="28"/>
              <w:lang w:val="it-CH"/>
            </w:rPr>
          </w:pPr>
          <w:r w:rsidRPr="000D36D6">
            <w:rPr>
              <w:bCs/>
              <w:sz w:val="28"/>
              <w:szCs w:val="28"/>
              <w:lang w:val="it-CH"/>
            </w:rPr>
            <w:t xml:space="preserve">Persona di contatto </w:t>
          </w:r>
          <w:r w:rsidR="000D36D6" w:rsidRPr="000D36D6">
            <w:rPr>
              <w:bCs/>
              <w:sz w:val="28"/>
              <w:szCs w:val="28"/>
              <w:lang w:val="it-CH"/>
            </w:rPr>
            <w:t xml:space="preserve">del club </w:t>
          </w:r>
          <w:r w:rsidRPr="000D36D6">
            <w:rPr>
              <w:bCs/>
              <w:sz w:val="28"/>
              <w:szCs w:val="28"/>
              <w:lang w:val="it-CH"/>
            </w:rPr>
            <w:t>per qualsiasi problematica inerente COVID 19</w:t>
          </w:r>
        </w:p>
        <w:p w:rsidR="004E26D5" w:rsidRPr="00E94824" w:rsidRDefault="000D36D6" w:rsidP="004010FC">
          <w:pPr>
            <w:tabs>
              <w:tab w:val="left" w:pos="1560"/>
            </w:tabs>
            <w:rPr>
              <w:rFonts w:eastAsia="Times New Roman" w:cs="Times New Roman"/>
              <w:spacing w:val="3"/>
              <w:szCs w:val="20"/>
              <w:lang w:val="it-CH" w:eastAsia="de-DE"/>
            </w:rPr>
          </w:pPr>
          <w:r>
            <w:rPr>
              <w:rFonts w:ascii="Arial" w:hAnsi="Arial" w:cs="Arial"/>
              <w:lang w:val="it-CH"/>
            </w:rPr>
            <w:t>Nome Cognome</w:t>
          </w:r>
          <w:r>
            <w:rPr>
              <w:rFonts w:ascii="Arial" w:hAnsi="Arial" w:cs="Arial"/>
              <w:lang w:val="it-CH"/>
            </w:rPr>
            <w:br/>
            <w:t>indirizzo</w:t>
          </w:r>
          <w:r>
            <w:rPr>
              <w:rFonts w:ascii="Arial" w:hAnsi="Arial" w:cs="Arial"/>
              <w:lang w:val="it-CH"/>
            </w:rPr>
            <w:br/>
            <w:t>recapito telefonico</w:t>
          </w:r>
          <w:r>
            <w:rPr>
              <w:rFonts w:ascii="Arial" w:hAnsi="Arial" w:cs="Arial"/>
              <w:lang w:val="it-CH"/>
            </w:rPr>
            <w:br/>
            <w:t>indirizzo mail</w:t>
          </w:r>
          <w:r w:rsidR="004E26D5" w:rsidRPr="00E94824">
            <w:rPr>
              <w:rFonts w:eastAsia="Times New Roman" w:cs="Times New Roman"/>
              <w:spacing w:val="3"/>
              <w:szCs w:val="20"/>
              <w:lang w:val="it-CH" w:eastAsia="de-DE"/>
            </w:rPr>
            <w:tab/>
          </w:r>
          <w:r w:rsidR="004E26D5" w:rsidRPr="00E94824">
            <w:rPr>
              <w:rFonts w:eastAsia="Times New Roman" w:cs="Times New Roman"/>
              <w:spacing w:val="3"/>
              <w:szCs w:val="20"/>
              <w:lang w:val="it-CH" w:eastAsia="de-DE"/>
            </w:rPr>
            <w:tab/>
            <w:t xml:space="preserve"> </w:t>
          </w:r>
          <w:r w:rsidR="004E26D5" w:rsidRPr="00E94824">
            <w:rPr>
              <w:rFonts w:eastAsia="Times New Roman" w:cs="Times New Roman"/>
              <w:spacing w:val="3"/>
              <w:szCs w:val="20"/>
              <w:lang w:val="it-CH" w:eastAsia="de-DE"/>
            </w:rPr>
            <w:tab/>
          </w:r>
          <w:r w:rsidR="004E26D5" w:rsidRPr="00E94824">
            <w:rPr>
              <w:rFonts w:eastAsia="Times New Roman" w:cs="Times New Roman"/>
              <w:spacing w:val="3"/>
              <w:szCs w:val="20"/>
              <w:lang w:val="it-CH" w:eastAsia="de-DE"/>
            </w:rPr>
            <w:tab/>
          </w:r>
        </w:p>
      </w:sdtContent>
    </w:sdt>
    <w:p w:rsidR="004010FC" w:rsidRDefault="004010FC" w:rsidP="004E26D5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0D36D6" w:rsidRDefault="000D36D6" w:rsidP="004010FC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0D36D6" w:rsidRDefault="000D36D6" w:rsidP="004010FC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0D36D6" w:rsidRDefault="000D36D6" w:rsidP="004010FC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0D36D6" w:rsidRDefault="000D36D6" w:rsidP="004010FC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0D36D6" w:rsidRDefault="000D36D6" w:rsidP="004010FC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0D36D6" w:rsidRDefault="000D36D6" w:rsidP="004010FC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0D36D6" w:rsidRDefault="000D36D6" w:rsidP="004010FC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0D36D6" w:rsidRDefault="000D36D6" w:rsidP="004010FC">
      <w:pPr>
        <w:jc w:val="both"/>
        <w:rPr>
          <w:rFonts w:ascii="Arial" w:hAnsi="Arial" w:cs="Arial"/>
          <w:b/>
          <w:highlight w:val="yellow"/>
          <w:lang w:val="it-CH"/>
        </w:rPr>
      </w:pPr>
    </w:p>
    <w:p w:rsidR="00863954" w:rsidRDefault="00863954" w:rsidP="00AD4449">
      <w:pPr>
        <w:pStyle w:val="AufzhlungSV"/>
        <w:numPr>
          <w:ilvl w:val="0"/>
          <w:numId w:val="0"/>
        </w:numPr>
        <w:ind w:left="360"/>
        <w:rPr>
          <w:lang w:val="it-IT"/>
        </w:rPr>
      </w:pPr>
    </w:p>
    <w:p w:rsidR="000F16FF" w:rsidRDefault="000F16FF" w:rsidP="00AD4449">
      <w:pPr>
        <w:pStyle w:val="AufzhlungSV"/>
        <w:numPr>
          <w:ilvl w:val="0"/>
          <w:numId w:val="0"/>
        </w:numPr>
        <w:ind w:left="360"/>
        <w:rPr>
          <w:lang w:val="it-IT"/>
        </w:rPr>
      </w:pPr>
    </w:p>
    <w:p w:rsidR="000F16FF" w:rsidRDefault="000F16FF" w:rsidP="00AD4449">
      <w:pPr>
        <w:pStyle w:val="AufzhlungSV"/>
        <w:numPr>
          <w:ilvl w:val="0"/>
          <w:numId w:val="0"/>
        </w:numPr>
        <w:ind w:left="360"/>
        <w:rPr>
          <w:lang w:val="it-IT"/>
        </w:rPr>
      </w:pPr>
    </w:p>
    <w:p w:rsidR="000F16FF" w:rsidRDefault="000F16FF" w:rsidP="00AD4449">
      <w:pPr>
        <w:pStyle w:val="AufzhlungSV"/>
        <w:numPr>
          <w:ilvl w:val="0"/>
          <w:numId w:val="0"/>
        </w:numPr>
        <w:ind w:left="360"/>
        <w:rPr>
          <w:lang w:val="it-IT"/>
        </w:rPr>
      </w:pPr>
    </w:p>
    <w:p w:rsidR="000F16FF" w:rsidRDefault="000F16FF" w:rsidP="000F16FF">
      <w:pPr>
        <w:pStyle w:val="Titolo1"/>
        <w:rPr>
          <w:rFonts w:ascii="Arial" w:hAnsi="Arial" w:cs="Arial"/>
          <w:sz w:val="22"/>
          <w:szCs w:val="22"/>
          <w:u w:val="single"/>
          <w:lang w:val="it-CH"/>
        </w:rPr>
      </w:pPr>
    </w:p>
    <w:p w:rsidR="000F16FF" w:rsidRPr="002F0708" w:rsidRDefault="000F16FF" w:rsidP="000F16FF">
      <w:pPr>
        <w:pStyle w:val="Titolo1"/>
        <w:rPr>
          <w:rFonts w:ascii="Arial" w:hAnsi="Arial" w:cs="Arial"/>
          <w:sz w:val="22"/>
          <w:szCs w:val="22"/>
          <w:u w:val="single"/>
          <w:lang w:val="it-CH"/>
        </w:rPr>
      </w:pPr>
      <w:r w:rsidRPr="002F0708">
        <w:rPr>
          <w:rFonts w:ascii="Arial" w:hAnsi="Arial" w:cs="Arial"/>
          <w:sz w:val="22"/>
          <w:szCs w:val="22"/>
          <w:u w:val="single"/>
          <w:lang w:val="it-CH"/>
        </w:rPr>
        <w:t>Premessa</w:t>
      </w:r>
    </w:p>
    <w:p w:rsidR="000F16FF" w:rsidRPr="002F0708" w:rsidRDefault="000F16FF" w:rsidP="000F16FF">
      <w:pPr>
        <w:jc w:val="both"/>
        <w:rPr>
          <w:rFonts w:ascii="Arial" w:hAnsi="Arial" w:cs="Arial"/>
          <w:color w:val="000000" w:themeColor="text1"/>
          <w:sz w:val="22"/>
          <w:lang w:val="it-CH"/>
        </w:rPr>
      </w:pPr>
      <w:r w:rsidRPr="002F0708">
        <w:rPr>
          <w:rFonts w:ascii="Arial" w:hAnsi="Arial" w:cs="Arial"/>
          <w:color w:val="000000" w:themeColor="text1"/>
          <w:sz w:val="22"/>
          <w:lang w:val="it-CH"/>
        </w:rPr>
        <w:t>Le condizioni quadro per il ritorno a uno svolgimento strutturato e sicuro delle competizioni di pallavolo vengono regolarmente adeguate alla situazione, alla strategia e alle indicazioni della Confederazione e si attengono naturalmente alle disposizioni cantonali applicabili per la realizzazione di eventi, a meno di modifiche da parte federale.</w:t>
      </w:r>
    </w:p>
    <w:p w:rsidR="000F16FF" w:rsidRPr="002F0708" w:rsidRDefault="000F16FF" w:rsidP="000F16FF">
      <w:pPr>
        <w:jc w:val="both"/>
        <w:rPr>
          <w:rFonts w:ascii="Arial" w:hAnsi="Arial" w:cs="Arial"/>
          <w:color w:val="000000" w:themeColor="text1"/>
          <w:sz w:val="22"/>
          <w:lang w:val="it-CH"/>
        </w:rPr>
      </w:pPr>
      <w:r w:rsidRPr="002F0708">
        <w:rPr>
          <w:rFonts w:ascii="Arial" w:hAnsi="Arial" w:cs="Arial"/>
          <w:color w:val="000000" w:themeColor="text1"/>
          <w:sz w:val="22"/>
          <w:lang w:val="it-CH"/>
        </w:rPr>
        <w:t xml:space="preserve">Chi assiste a una gara di pallavolo lo fa a proprio rischio. </w:t>
      </w:r>
      <w:proofErr w:type="spellStart"/>
      <w:r w:rsidRPr="002F0708">
        <w:rPr>
          <w:rFonts w:ascii="Arial" w:hAnsi="Arial" w:cs="Arial"/>
          <w:color w:val="000000" w:themeColor="text1"/>
          <w:sz w:val="22"/>
          <w:lang w:val="it-CH"/>
        </w:rPr>
        <w:t>Swiss</w:t>
      </w:r>
      <w:proofErr w:type="spellEnd"/>
      <w:r w:rsidRPr="002F0708">
        <w:rPr>
          <w:rFonts w:ascii="Arial" w:hAnsi="Arial" w:cs="Arial"/>
          <w:color w:val="000000" w:themeColor="text1"/>
          <w:sz w:val="22"/>
          <w:lang w:val="it-CH"/>
        </w:rPr>
        <w:t xml:space="preserve"> Volley, così come i suoi club affiliati, declina ogni responsabilità nel caso di un’eventuale infezione o malattia da COVID-19 contratta nello stadio e nei suoi dintorni. </w:t>
      </w:r>
    </w:p>
    <w:p w:rsidR="000F16FF" w:rsidRPr="002F0708" w:rsidRDefault="000F16FF" w:rsidP="000F16FF">
      <w:pPr>
        <w:rPr>
          <w:rFonts w:ascii="Arial" w:hAnsi="Arial" w:cs="Arial"/>
          <w:b/>
          <w:sz w:val="22"/>
          <w:lang w:val="it-CH"/>
        </w:rPr>
      </w:pPr>
      <w:r w:rsidRPr="002F0708">
        <w:rPr>
          <w:rFonts w:ascii="Arial" w:hAnsi="Arial" w:cs="Arial"/>
          <w:b/>
          <w:sz w:val="22"/>
          <w:lang w:val="it-CH"/>
        </w:rPr>
        <w:t>Questo piano è efficace solo se tutte le persone si attengono rigorosamente alle disposizioni in materia di distanziamento sociale, igiene e tracciamento dei contatti.</w:t>
      </w:r>
    </w:p>
    <w:p w:rsidR="000F16FF" w:rsidRPr="002F0708" w:rsidRDefault="000F16FF" w:rsidP="000F16FF">
      <w:pPr>
        <w:pStyle w:val="Titolo1"/>
        <w:rPr>
          <w:rFonts w:ascii="Arial" w:hAnsi="Arial" w:cs="Arial"/>
          <w:sz w:val="22"/>
          <w:szCs w:val="22"/>
          <w:u w:val="single"/>
          <w:lang w:val="it-CH"/>
        </w:rPr>
      </w:pPr>
      <w:bookmarkStart w:id="1" w:name="_Toc48310415"/>
      <w:bookmarkStart w:id="2" w:name="_Toc48719210"/>
      <w:bookmarkStart w:id="3" w:name="_Toc48920755"/>
      <w:r w:rsidRPr="009E117A">
        <w:rPr>
          <w:rFonts w:ascii="Arial" w:hAnsi="Arial" w:cs="Arial"/>
          <w:sz w:val="22"/>
          <w:szCs w:val="22"/>
          <w:highlight w:val="yellow"/>
          <w:u w:val="single"/>
          <w:lang w:val="it-CH"/>
        </w:rPr>
        <w:t>A: Ambito di applicazione</w:t>
      </w:r>
      <w:bookmarkEnd w:id="1"/>
      <w:bookmarkEnd w:id="2"/>
      <w:bookmarkEnd w:id="3"/>
    </w:p>
    <w:p w:rsidR="000F16FF" w:rsidRPr="002F0708" w:rsidRDefault="000F16FF" w:rsidP="000F16FF">
      <w:pPr>
        <w:tabs>
          <w:tab w:val="left" w:pos="5387"/>
        </w:tabs>
        <w:rPr>
          <w:rFonts w:ascii="Arial" w:hAnsi="Arial" w:cs="Arial"/>
          <w:sz w:val="22"/>
          <w:lang w:val="it-CH"/>
        </w:rPr>
      </w:pPr>
      <w:r w:rsidRPr="002F0708">
        <w:rPr>
          <w:rFonts w:ascii="Arial" w:hAnsi="Arial" w:cs="Arial"/>
          <w:sz w:val="22"/>
          <w:lang w:val="it-CH"/>
        </w:rPr>
        <w:t xml:space="preserve">Il piano di protezione per la pallavolo si applica a tutte le competizione nazionali e regionali organizzate da </w:t>
      </w:r>
      <w:proofErr w:type="spellStart"/>
      <w:r w:rsidRPr="002F0708">
        <w:rPr>
          <w:rFonts w:ascii="Arial" w:hAnsi="Arial" w:cs="Arial"/>
          <w:sz w:val="22"/>
          <w:lang w:val="it-CH"/>
        </w:rPr>
        <w:t>Swiss</w:t>
      </w:r>
      <w:proofErr w:type="spellEnd"/>
      <w:r w:rsidRPr="002F0708">
        <w:rPr>
          <w:rFonts w:ascii="Arial" w:hAnsi="Arial" w:cs="Arial"/>
          <w:sz w:val="22"/>
          <w:lang w:val="it-CH"/>
        </w:rPr>
        <w:t xml:space="preserve"> Volley o dalla Federazione regionale Ticino e </w:t>
      </w:r>
      <w:proofErr w:type="spellStart"/>
      <w:r w:rsidRPr="002F0708">
        <w:rPr>
          <w:rFonts w:ascii="Arial" w:hAnsi="Arial" w:cs="Arial"/>
          <w:sz w:val="22"/>
          <w:lang w:val="it-CH"/>
        </w:rPr>
        <w:t>Moesa</w:t>
      </w:r>
      <w:proofErr w:type="spellEnd"/>
      <w:r w:rsidRPr="002F0708">
        <w:rPr>
          <w:rFonts w:ascii="Arial" w:hAnsi="Arial" w:cs="Arial"/>
          <w:sz w:val="22"/>
          <w:lang w:val="it-CH"/>
        </w:rPr>
        <w:t xml:space="preserve">. Per le </w:t>
      </w:r>
      <w:hyperlink r:id="rId9" w:history="1">
        <w:r w:rsidRPr="00494F75">
          <w:rPr>
            <w:rFonts w:ascii="Arial" w:hAnsi="Arial" w:cs="Arial"/>
            <w:sz w:val="22"/>
            <w:lang w:val="it-CH"/>
          </w:rPr>
          <w:t>attività di allenamento</w:t>
        </w:r>
      </w:hyperlink>
      <w:r w:rsidRPr="002F0708">
        <w:rPr>
          <w:rFonts w:ascii="Arial" w:hAnsi="Arial" w:cs="Arial"/>
          <w:sz w:val="22"/>
          <w:lang w:val="it-CH"/>
        </w:rPr>
        <w:t xml:space="preserve"> si applica </w:t>
      </w:r>
      <w:r w:rsidRPr="00807AE6">
        <w:rPr>
          <w:rFonts w:ascii="Arial" w:hAnsi="Arial" w:cs="Arial"/>
          <w:sz w:val="22"/>
          <w:u w:val="single"/>
          <w:lang w:val="it-CH"/>
        </w:rPr>
        <w:t>il piano di protezione allenamenti ivi allegato</w:t>
      </w:r>
      <w:r w:rsidR="00807AE6">
        <w:rPr>
          <w:rFonts w:ascii="Arial" w:hAnsi="Arial" w:cs="Arial"/>
          <w:sz w:val="22"/>
          <w:lang w:val="it-CH"/>
        </w:rPr>
        <w:t xml:space="preserve"> </w:t>
      </w:r>
      <w:r w:rsidRPr="002F0708">
        <w:rPr>
          <w:rFonts w:ascii="Arial" w:hAnsi="Arial" w:cs="Arial"/>
          <w:sz w:val="22"/>
          <w:lang w:val="it-CH"/>
        </w:rPr>
        <w:t>.</w:t>
      </w:r>
    </w:p>
    <w:p w:rsidR="000F16FF" w:rsidRPr="002F0708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4" w:name="_Toc47457136"/>
      <w:bookmarkStart w:id="5" w:name="_Toc48310416"/>
      <w:bookmarkStart w:id="6" w:name="_Toc48718956"/>
      <w:bookmarkStart w:id="7" w:name="_Toc48719211"/>
      <w:bookmarkStart w:id="8" w:name="_Toc48920756"/>
      <w:r w:rsidRPr="002F0708">
        <w:rPr>
          <w:rFonts w:ascii="Arial" w:hAnsi="Arial" w:cs="Arial"/>
          <w:sz w:val="22"/>
          <w:szCs w:val="22"/>
          <w:lang w:val="it-CH"/>
        </w:rPr>
        <w:t>Leghe adulti e giovani (donne e uomini)</w:t>
      </w:r>
      <w:bookmarkEnd w:id="4"/>
      <w:bookmarkEnd w:id="5"/>
      <w:bookmarkEnd w:id="6"/>
      <w:bookmarkEnd w:id="7"/>
      <w:bookmarkEnd w:id="8"/>
    </w:p>
    <w:p w:rsidR="000F16FF" w:rsidRPr="002F0708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2F0708">
        <w:rPr>
          <w:rFonts w:ascii="Arial" w:hAnsi="Arial" w:cs="Arial"/>
          <w:sz w:val="22"/>
          <w:lang w:val="it-CH"/>
        </w:rPr>
        <w:t>Lega Nazionale A / Lega Nazionale B / 1</w:t>
      </w:r>
      <w:r w:rsidRPr="002F0708">
        <w:rPr>
          <w:rFonts w:ascii="Arial" w:hAnsi="Arial" w:cs="Arial"/>
          <w:sz w:val="22"/>
          <w:vertAlign w:val="superscript"/>
          <w:lang w:val="it-CH"/>
        </w:rPr>
        <w:t>a</w:t>
      </w:r>
      <w:r w:rsidRPr="002F0708">
        <w:rPr>
          <w:rFonts w:ascii="Arial" w:hAnsi="Arial" w:cs="Arial"/>
          <w:sz w:val="22"/>
          <w:lang w:val="it-CH"/>
        </w:rPr>
        <w:t xml:space="preserve"> Lega</w:t>
      </w:r>
    </w:p>
    <w:p w:rsidR="000F16FF" w:rsidRPr="002F0708" w:rsidRDefault="000F16FF" w:rsidP="000F16FF">
      <w:pPr>
        <w:pStyle w:val="AufzhlungSV"/>
        <w:rPr>
          <w:rFonts w:ascii="Arial" w:hAnsi="Arial" w:cs="Arial"/>
          <w:sz w:val="22"/>
        </w:rPr>
      </w:pPr>
      <w:r w:rsidRPr="002F0708">
        <w:rPr>
          <w:rFonts w:ascii="Arial" w:hAnsi="Arial" w:cs="Arial"/>
          <w:sz w:val="22"/>
        </w:rPr>
        <w:t>2</w:t>
      </w:r>
      <w:r w:rsidRPr="002F0708">
        <w:rPr>
          <w:rFonts w:ascii="Arial" w:hAnsi="Arial" w:cs="Arial"/>
          <w:sz w:val="22"/>
          <w:vertAlign w:val="superscript"/>
        </w:rPr>
        <w:t>a</w:t>
      </w:r>
      <w:r w:rsidRPr="002F0708">
        <w:rPr>
          <w:rFonts w:ascii="Arial" w:hAnsi="Arial" w:cs="Arial"/>
          <w:sz w:val="22"/>
        </w:rPr>
        <w:t xml:space="preserve"> Lega – 3</w:t>
      </w:r>
      <w:r w:rsidRPr="002F0708">
        <w:rPr>
          <w:rFonts w:ascii="Arial" w:hAnsi="Arial" w:cs="Arial"/>
          <w:sz w:val="22"/>
          <w:vertAlign w:val="superscript"/>
        </w:rPr>
        <w:t>a</w:t>
      </w:r>
      <w:r w:rsidRPr="002F0708">
        <w:rPr>
          <w:rFonts w:ascii="Arial" w:hAnsi="Arial" w:cs="Arial"/>
          <w:sz w:val="22"/>
        </w:rPr>
        <w:t xml:space="preserve"> Lega</w:t>
      </w:r>
    </w:p>
    <w:p w:rsidR="000F16FF" w:rsidRDefault="000F16FF" w:rsidP="000F16FF">
      <w:pPr>
        <w:pStyle w:val="AufzhlungSV"/>
        <w:rPr>
          <w:rFonts w:ascii="Arial" w:hAnsi="Arial" w:cs="Arial"/>
          <w:sz w:val="22"/>
        </w:rPr>
      </w:pPr>
      <w:r w:rsidRPr="002F0708">
        <w:rPr>
          <w:rFonts w:ascii="Arial" w:hAnsi="Arial" w:cs="Arial"/>
          <w:sz w:val="22"/>
        </w:rPr>
        <w:t>U23 / U20 / U19 / U18 / U17 / U16 / U15 / U14 / U13 / U11/U11soft/</w:t>
      </w:r>
      <w:proofErr w:type="spellStart"/>
      <w:r w:rsidRPr="002F0708">
        <w:rPr>
          <w:rFonts w:ascii="Arial" w:hAnsi="Arial" w:cs="Arial"/>
          <w:sz w:val="22"/>
        </w:rPr>
        <w:t>Tispike</w:t>
      </w:r>
      <w:proofErr w:type="spellEnd"/>
    </w:p>
    <w:p w:rsidR="000566D4" w:rsidRPr="000566D4" w:rsidRDefault="000566D4" w:rsidP="000566D4">
      <w:pPr>
        <w:pStyle w:val="AufzhlungSV"/>
        <w:rPr>
          <w:rFonts w:ascii="Arial" w:hAnsi="Arial" w:cs="Arial"/>
          <w:sz w:val="22"/>
        </w:rPr>
      </w:pPr>
      <w:proofErr w:type="spellStart"/>
      <w:r w:rsidRPr="000566D4">
        <w:rPr>
          <w:rFonts w:ascii="Arial" w:hAnsi="Arial" w:cs="Arial"/>
          <w:sz w:val="22"/>
        </w:rPr>
        <w:t>Competizioni</w:t>
      </w:r>
      <w:proofErr w:type="spellEnd"/>
      <w:r w:rsidRPr="000566D4">
        <w:rPr>
          <w:rFonts w:ascii="Arial" w:hAnsi="Arial" w:cs="Arial"/>
          <w:sz w:val="22"/>
        </w:rPr>
        <w:t xml:space="preserve"> Senior</w:t>
      </w:r>
    </w:p>
    <w:p w:rsidR="000566D4" w:rsidRPr="000566D4" w:rsidRDefault="000566D4" w:rsidP="000566D4">
      <w:pPr>
        <w:pStyle w:val="AufzhlungSV"/>
        <w:rPr>
          <w:rFonts w:ascii="Arial" w:hAnsi="Arial" w:cs="Arial"/>
          <w:sz w:val="22"/>
        </w:rPr>
      </w:pPr>
      <w:proofErr w:type="spellStart"/>
      <w:r w:rsidRPr="000566D4">
        <w:rPr>
          <w:rFonts w:ascii="Arial" w:hAnsi="Arial" w:cs="Arial"/>
          <w:sz w:val="22"/>
        </w:rPr>
        <w:t>Competizioni</w:t>
      </w:r>
      <w:proofErr w:type="spellEnd"/>
      <w:r w:rsidRPr="000566D4">
        <w:rPr>
          <w:rFonts w:ascii="Arial" w:hAnsi="Arial" w:cs="Arial"/>
          <w:sz w:val="22"/>
        </w:rPr>
        <w:t xml:space="preserve"> Mixed</w:t>
      </w:r>
    </w:p>
    <w:p w:rsidR="000566D4" w:rsidRPr="000566D4" w:rsidRDefault="000566D4" w:rsidP="000566D4">
      <w:pPr>
        <w:pStyle w:val="AufzhlungSV"/>
      </w:pPr>
      <w:proofErr w:type="spellStart"/>
      <w:r w:rsidRPr="000566D4">
        <w:rPr>
          <w:rFonts w:ascii="Arial" w:hAnsi="Arial" w:cs="Arial"/>
          <w:sz w:val="22"/>
        </w:rPr>
        <w:t>Easy</w:t>
      </w:r>
      <w:proofErr w:type="spellEnd"/>
      <w:r w:rsidRPr="000566D4">
        <w:rPr>
          <w:rFonts w:ascii="Arial" w:hAnsi="Arial" w:cs="Arial"/>
          <w:sz w:val="22"/>
        </w:rPr>
        <w:t xml:space="preserve"> </w:t>
      </w:r>
      <w:proofErr w:type="spellStart"/>
      <w:r w:rsidRPr="000566D4">
        <w:rPr>
          <w:rFonts w:ascii="Arial" w:hAnsi="Arial" w:cs="Arial"/>
          <w:sz w:val="22"/>
        </w:rPr>
        <w:t>League</w:t>
      </w:r>
      <w:proofErr w:type="spellEnd"/>
    </w:p>
    <w:p w:rsidR="000F16FF" w:rsidRPr="002F0708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9" w:name="_Toc47457137"/>
      <w:bookmarkStart w:id="10" w:name="_Toc48310417"/>
      <w:bookmarkStart w:id="11" w:name="_Toc48718957"/>
      <w:bookmarkStart w:id="12" w:name="_Toc48719212"/>
      <w:bookmarkStart w:id="13" w:name="_Toc48920757"/>
      <w:r w:rsidRPr="002F0708">
        <w:rPr>
          <w:rFonts w:ascii="Arial" w:hAnsi="Arial" w:cs="Arial"/>
          <w:sz w:val="22"/>
          <w:szCs w:val="22"/>
          <w:lang w:val="it-CH"/>
        </w:rPr>
        <w:t>Competizioni e tornei (donne e uomini)</w:t>
      </w:r>
      <w:bookmarkStart w:id="14" w:name="_GoBack"/>
      <w:bookmarkEnd w:id="9"/>
      <w:bookmarkEnd w:id="10"/>
      <w:bookmarkEnd w:id="11"/>
      <w:bookmarkEnd w:id="12"/>
      <w:bookmarkEnd w:id="13"/>
      <w:bookmarkEnd w:id="14"/>
    </w:p>
    <w:p w:rsidR="000F16FF" w:rsidRPr="002F0708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2F0708">
        <w:rPr>
          <w:rFonts w:ascii="Arial" w:hAnsi="Arial" w:cs="Arial"/>
          <w:sz w:val="22"/>
        </w:rPr>
        <w:t>Mobiliar</w:t>
      </w:r>
      <w:proofErr w:type="spellEnd"/>
      <w:r w:rsidRPr="002F0708">
        <w:rPr>
          <w:rFonts w:ascii="Arial" w:hAnsi="Arial" w:cs="Arial"/>
          <w:sz w:val="22"/>
        </w:rPr>
        <w:t xml:space="preserve"> Volley </w:t>
      </w:r>
      <w:proofErr w:type="spellStart"/>
      <w:r w:rsidRPr="002F0708">
        <w:rPr>
          <w:rFonts w:ascii="Arial" w:hAnsi="Arial" w:cs="Arial"/>
          <w:sz w:val="22"/>
        </w:rPr>
        <w:t>Cup</w:t>
      </w:r>
      <w:proofErr w:type="spellEnd"/>
    </w:p>
    <w:p w:rsidR="000F16FF" w:rsidRPr="002F0708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2F0708">
        <w:rPr>
          <w:rFonts w:ascii="Arial" w:hAnsi="Arial" w:cs="Arial"/>
          <w:sz w:val="22"/>
        </w:rPr>
        <w:t>Stagione</w:t>
      </w:r>
      <w:proofErr w:type="spellEnd"/>
      <w:r w:rsidRPr="002F0708">
        <w:rPr>
          <w:rFonts w:ascii="Arial" w:hAnsi="Arial" w:cs="Arial"/>
          <w:sz w:val="22"/>
        </w:rPr>
        <w:t xml:space="preserve"> </w:t>
      </w:r>
      <w:proofErr w:type="spellStart"/>
      <w:r w:rsidRPr="002F0708">
        <w:rPr>
          <w:rFonts w:ascii="Arial" w:hAnsi="Arial" w:cs="Arial"/>
          <w:sz w:val="22"/>
        </w:rPr>
        <w:t>regolare</w:t>
      </w:r>
      <w:proofErr w:type="spellEnd"/>
    </w:p>
    <w:p w:rsidR="000F16FF" w:rsidRPr="002F0708" w:rsidRDefault="000F16FF" w:rsidP="000F16FF">
      <w:pPr>
        <w:pStyle w:val="AufzhlungSV"/>
        <w:rPr>
          <w:rFonts w:ascii="Arial" w:hAnsi="Arial" w:cs="Arial"/>
          <w:sz w:val="22"/>
        </w:rPr>
      </w:pPr>
      <w:r w:rsidRPr="002F0708">
        <w:rPr>
          <w:rFonts w:ascii="Arial" w:hAnsi="Arial" w:cs="Arial"/>
          <w:sz w:val="22"/>
        </w:rPr>
        <w:t xml:space="preserve">Partite di </w:t>
      </w:r>
      <w:proofErr w:type="spellStart"/>
      <w:r w:rsidRPr="002F0708">
        <w:rPr>
          <w:rFonts w:ascii="Arial" w:hAnsi="Arial" w:cs="Arial"/>
          <w:sz w:val="22"/>
        </w:rPr>
        <w:t>promozione</w:t>
      </w:r>
      <w:proofErr w:type="spellEnd"/>
      <w:r w:rsidRPr="002F0708">
        <w:rPr>
          <w:rFonts w:ascii="Arial" w:hAnsi="Arial" w:cs="Arial"/>
          <w:sz w:val="22"/>
        </w:rPr>
        <w:t>/</w:t>
      </w:r>
      <w:proofErr w:type="spellStart"/>
      <w:r w:rsidRPr="002F0708">
        <w:rPr>
          <w:rFonts w:ascii="Arial" w:hAnsi="Arial" w:cs="Arial"/>
          <w:sz w:val="22"/>
        </w:rPr>
        <w:t>relegazione</w:t>
      </w:r>
      <w:proofErr w:type="spellEnd"/>
    </w:p>
    <w:p w:rsidR="000F16FF" w:rsidRPr="002F0708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2F0708">
        <w:rPr>
          <w:rFonts w:ascii="Arial" w:hAnsi="Arial" w:cs="Arial"/>
          <w:sz w:val="22"/>
          <w:lang w:val="it-CH"/>
        </w:rPr>
        <w:t>Tornei nazionali e regionali, giornate di gioco (adulti / giovanili / Mini Volley)</w:t>
      </w:r>
    </w:p>
    <w:p w:rsidR="000F16FF" w:rsidRPr="002F0708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2F0708">
        <w:rPr>
          <w:rFonts w:ascii="Arial" w:hAnsi="Arial" w:cs="Arial"/>
          <w:sz w:val="22"/>
        </w:rPr>
        <w:t>Eventi</w:t>
      </w:r>
      <w:proofErr w:type="spellEnd"/>
      <w:r w:rsidRPr="002F0708">
        <w:rPr>
          <w:rFonts w:ascii="Arial" w:hAnsi="Arial" w:cs="Arial"/>
          <w:sz w:val="22"/>
        </w:rPr>
        <w:t xml:space="preserve"> </w:t>
      </w:r>
      <w:proofErr w:type="spellStart"/>
      <w:r w:rsidRPr="002F0708">
        <w:rPr>
          <w:rFonts w:ascii="Arial" w:hAnsi="Arial" w:cs="Arial"/>
          <w:sz w:val="22"/>
        </w:rPr>
        <w:t>cantonali</w:t>
      </w:r>
      <w:proofErr w:type="spellEnd"/>
      <w:r w:rsidRPr="002F0708">
        <w:rPr>
          <w:rFonts w:ascii="Arial" w:hAnsi="Arial" w:cs="Arial"/>
          <w:sz w:val="22"/>
        </w:rPr>
        <w:t xml:space="preserve"> di coppa</w:t>
      </w:r>
    </w:p>
    <w:p w:rsidR="000F16FF" w:rsidRPr="002F0708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2F0708">
        <w:rPr>
          <w:rFonts w:ascii="Arial" w:hAnsi="Arial" w:cs="Arial"/>
          <w:sz w:val="22"/>
          <w:lang w:val="it-CH"/>
        </w:rPr>
        <w:t>Tornei e partite finali (</w:t>
      </w:r>
      <w:proofErr w:type="spellStart"/>
      <w:r w:rsidRPr="002F0708">
        <w:rPr>
          <w:rFonts w:ascii="Arial" w:hAnsi="Arial" w:cs="Arial"/>
          <w:sz w:val="22"/>
          <w:lang w:val="it-CH"/>
        </w:rPr>
        <w:t>Final</w:t>
      </w:r>
      <w:proofErr w:type="spellEnd"/>
      <w:r w:rsidRPr="002F0708">
        <w:rPr>
          <w:rFonts w:ascii="Arial" w:hAnsi="Arial" w:cs="Arial"/>
          <w:sz w:val="22"/>
          <w:lang w:val="it-CH"/>
        </w:rPr>
        <w:t xml:space="preserve"> </w:t>
      </w:r>
      <w:proofErr w:type="spellStart"/>
      <w:r w:rsidRPr="002F0708">
        <w:rPr>
          <w:rFonts w:ascii="Arial" w:hAnsi="Arial" w:cs="Arial"/>
          <w:sz w:val="22"/>
          <w:lang w:val="it-CH"/>
        </w:rPr>
        <w:t>Fours</w:t>
      </w:r>
      <w:proofErr w:type="spellEnd"/>
      <w:r w:rsidRPr="002F0708">
        <w:rPr>
          <w:rFonts w:ascii="Arial" w:hAnsi="Arial" w:cs="Arial"/>
          <w:sz w:val="22"/>
          <w:lang w:val="it-CH"/>
        </w:rPr>
        <w:t xml:space="preserve"> / </w:t>
      </w:r>
      <w:proofErr w:type="spellStart"/>
      <w:r w:rsidRPr="002F0708">
        <w:rPr>
          <w:rFonts w:ascii="Arial" w:hAnsi="Arial" w:cs="Arial"/>
          <w:sz w:val="22"/>
          <w:lang w:val="it-CH"/>
        </w:rPr>
        <w:t>Playoffs</w:t>
      </w:r>
      <w:proofErr w:type="spellEnd"/>
      <w:r w:rsidRPr="002F0708">
        <w:rPr>
          <w:rFonts w:ascii="Arial" w:hAnsi="Arial" w:cs="Arial"/>
          <w:sz w:val="22"/>
          <w:lang w:val="it-CH"/>
        </w:rPr>
        <w:t xml:space="preserve"> / Barrage)</w:t>
      </w:r>
    </w:p>
    <w:p w:rsidR="000F16FF" w:rsidRPr="002F0708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5" w:name="_Toc47457138"/>
      <w:bookmarkStart w:id="16" w:name="_Toc48310418"/>
      <w:bookmarkStart w:id="17" w:name="_Toc48718958"/>
      <w:bookmarkStart w:id="18" w:name="_Toc48719213"/>
      <w:bookmarkStart w:id="19" w:name="_Toc48920758"/>
      <w:r w:rsidRPr="002F0708">
        <w:rPr>
          <w:rFonts w:ascii="Arial" w:hAnsi="Arial" w:cs="Arial"/>
          <w:sz w:val="22"/>
          <w:szCs w:val="22"/>
          <w:lang w:val="it-CH"/>
        </w:rPr>
        <w:t xml:space="preserve">Il piano si applica a: </w:t>
      </w:r>
      <w:bookmarkEnd w:id="15"/>
      <w:bookmarkEnd w:id="16"/>
      <w:bookmarkEnd w:id="17"/>
      <w:bookmarkEnd w:id="18"/>
      <w:bookmarkEnd w:id="19"/>
    </w:p>
    <w:p w:rsidR="000F16FF" w:rsidRPr="002F0708" w:rsidRDefault="000F16FF" w:rsidP="000F16FF">
      <w:pPr>
        <w:rPr>
          <w:rFonts w:ascii="Arial" w:hAnsi="Arial" w:cs="Arial"/>
          <w:color w:val="000000" w:themeColor="text1"/>
          <w:sz w:val="22"/>
          <w:lang w:val="it-CH"/>
        </w:rPr>
      </w:pPr>
      <w:r w:rsidRPr="002F0708">
        <w:rPr>
          <w:rFonts w:ascii="Arial" w:hAnsi="Arial" w:cs="Arial"/>
          <w:color w:val="000000" w:themeColor="text1"/>
          <w:sz w:val="22"/>
          <w:lang w:val="it-CH"/>
        </w:rPr>
        <w:t xml:space="preserve">Tutte le giocatrici ed i giocatori, allenatrici e allenatori, membri dello staff, arbitre e arbitri, RD, TD, giudici di linea, marcatrici e marcatori, volontarie e volontari, raccattapalle, </w:t>
      </w:r>
      <w:proofErr w:type="spellStart"/>
      <w:r w:rsidRPr="002F0708">
        <w:rPr>
          <w:rFonts w:ascii="Arial" w:hAnsi="Arial" w:cs="Arial"/>
          <w:color w:val="000000" w:themeColor="text1"/>
          <w:sz w:val="22"/>
          <w:lang w:val="it-CH"/>
        </w:rPr>
        <w:t>quick-mopper</w:t>
      </w:r>
      <w:proofErr w:type="spellEnd"/>
      <w:r w:rsidRPr="002F0708">
        <w:rPr>
          <w:rFonts w:ascii="Arial" w:hAnsi="Arial" w:cs="Arial"/>
          <w:color w:val="000000" w:themeColor="text1"/>
          <w:sz w:val="22"/>
          <w:lang w:val="it-CH"/>
        </w:rPr>
        <w:t xml:space="preserve">, personale delle palestre, speaker, rappresentanti dei media, fotografe e fotografi, servizi sanitari e di soccorso, servizi di pulizia, controllo biglietti, servizi di sicurezza, spettatrici, spettatori e altre persone presenti nella palestra. </w:t>
      </w:r>
      <w:bookmarkStart w:id="20" w:name="_Toc48719215"/>
      <w:bookmarkStart w:id="21" w:name="_Toc48920760"/>
    </w:p>
    <w:p w:rsidR="000F16FF" w:rsidRPr="004A1D04" w:rsidRDefault="000F16FF" w:rsidP="000F16FF">
      <w:pPr>
        <w:pStyle w:val="Titolo1"/>
        <w:rPr>
          <w:rFonts w:ascii="Arial" w:hAnsi="Arial" w:cs="Arial"/>
          <w:sz w:val="22"/>
          <w:szCs w:val="22"/>
          <w:u w:val="single"/>
          <w:lang w:val="it-CH"/>
        </w:rPr>
      </w:pPr>
      <w:r w:rsidRPr="009E117A">
        <w:rPr>
          <w:rFonts w:ascii="Arial" w:hAnsi="Arial" w:cs="Arial"/>
          <w:sz w:val="22"/>
          <w:szCs w:val="22"/>
          <w:highlight w:val="yellow"/>
          <w:u w:val="single"/>
          <w:lang w:val="it-CH"/>
        </w:rPr>
        <w:lastRenderedPageBreak/>
        <w:t xml:space="preserve">B: Rappresentante COVID-19 </w:t>
      </w:r>
      <w:bookmarkEnd w:id="20"/>
      <w:bookmarkEnd w:id="21"/>
    </w:p>
    <w:p w:rsidR="000F16FF" w:rsidRPr="004A1D04" w:rsidRDefault="000F16FF" w:rsidP="000F16FF">
      <w:pPr>
        <w:rPr>
          <w:rFonts w:ascii="Arial" w:hAnsi="Arial" w:cs="Arial"/>
          <w:color w:val="000000" w:themeColor="text1"/>
          <w:sz w:val="22"/>
          <w:lang w:val="it-CH"/>
        </w:rPr>
      </w:pPr>
      <w:r w:rsidRPr="004A1D04">
        <w:rPr>
          <w:rFonts w:ascii="Arial" w:hAnsi="Arial" w:cs="Arial"/>
          <w:color w:val="000000" w:themeColor="text1"/>
          <w:sz w:val="22"/>
          <w:lang w:val="it-CH"/>
        </w:rPr>
        <w:t xml:space="preserve">Ogni società sportiva che intenda svolgere campionati, partite di allenamento o tornei/giornate di gioco deve designare una persona responsabile dell’applicazione e del rispetto delle disposizioni in vigore in materia di COVID. Si tratta in genere della stessa persona designata come rappresentante COVID-19 anche nel piano di protezione per le attività di allenamento. </w:t>
      </w:r>
    </w:p>
    <w:p w:rsidR="000F16FF" w:rsidRPr="004A1D04" w:rsidRDefault="000F16FF" w:rsidP="000F16FF">
      <w:pPr>
        <w:rPr>
          <w:rFonts w:ascii="Arial" w:hAnsi="Arial" w:cs="Arial"/>
          <w:b/>
          <w:color w:val="000000" w:themeColor="text1"/>
          <w:sz w:val="22"/>
          <w:lang w:val="it-CH"/>
        </w:rPr>
      </w:pPr>
      <w:r w:rsidRPr="004A1D04">
        <w:rPr>
          <w:rFonts w:ascii="Arial" w:hAnsi="Arial" w:cs="Arial"/>
          <w:b/>
          <w:color w:val="000000" w:themeColor="text1"/>
          <w:sz w:val="22"/>
          <w:lang w:val="it-CH"/>
        </w:rPr>
        <w:t>Rappresentante COVID – 19 per</w:t>
      </w:r>
      <w:r w:rsidR="000566D4">
        <w:rPr>
          <w:rFonts w:ascii="Arial" w:hAnsi="Arial" w:cs="Arial"/>
          <w:b/>
          <w:color w:val="000000" w:themeColor="text1"/>
          <w:sz w:val="22"/>
          <w:lang w:val="it-CH"/>
        </w:rPr>
        <w:t xml:space="preserve"> _______________ </w:t>
      </w:r>
      <w:r w:rsidR="000566D4" w:rsidRPr="000566D4">
        <w:rPr>
          <w:rFonts w:ascii="Arial" w:hAnsi="Arial" w:cs="Arial"/>
          <w:b/>
          <w:color w:val="000000" w:themeColor="text1"/>
          <w:sz w:val="22"/>
          <w:highlight w:val="yellow"/>
          <w:lang w:val="it-CH"/>
        </w:rPr>
        <w:t>“ Nome del Club”</w:t>
      </w:r>
      <w:r w:rsidRPr="000566D4">
        <w:rPr>
          <w:rFonts w:ascii="Arial" w:hAnsi="Arial" w:cs="Arial"/>
          <w:b/>
          <w:color w:val="000000" w:themeColor="text1"/>
          <w:sz w:val="22"/>
          <w:highlight w:val="yellow"/>
          <w:lang w:val="it-CH"/>
        </w:rPr>
        <w:t>:</w:t>
      </w:r>
      <w:r w:rsidRPr="004A1D04">
        <w:rPr>
          <w:rFonts w:ascii="Arial" w:hAnsi="Arial" w:cs="Arial"/>
          <w:b/>
          <w:color w:val="000000" w:themeColor="text1"/>
          <w:sz w:val="22"/>
          <w:lang w:val="it-CH"/>
        </w:rPr>
        <w:t xml:space="preserve"> </w:t>
      </w:r>
    </w:p>
    <w:p w:rsidR="000F16FF" w:rsidRDefault="000F16FF" w:rsidP="000F16FF">
      <w:pPr>
        <w:tabs>
          <w:tab w:val="left" w:pos="5387"/>
        </w:tabs>
        <w:rPr>
          <w:rFonts w:ascii="Arial" w:hAnsi="Arial" w:cs="Arial"/>
          <w:sz w:val="22"/>
          <w:lang w:val="it-CH"/>
        </w:rPr>
      </w:pPr>
      <w:r w:rsidRPr="004A1D04">
        <w:rPr>
          <w:rFonts w:ascii="Arial" w:hAnsi="Arial" w:cs="Arial"/>
          <w:sz w:val="22"/>
          <w:lang w:val="it-CH"/>
        </w:rPr>
        <w:t>Nome:</w:t>
      </w:r>
      <w:r w:rsidR="000566D4">
        <w:rPr>
          <w:rFonts w:ascii="Arial" w:hAnsi="Arial" w:cs="Arial"/>
          <w:sz w:val="22"/>
          <w:lang w:val="it-CH"/>
        </w:rPr>
        <w:t xml:space="preserve"> _______________</w:t>
      </w:r>
      <w:r w:rsidRPr="004A1D04">
        <w:rPr>
          <w:rFonts w:ascii="Arial" w:hAnsi="Arial" w:cs="Arial"/>
          <w:sz w:val="22"/>
          <w:lang w:val="it-CH"/>
        </w:rPr>
        <w:tab/>
      </w:r>
      <w:r w:rsidRPr="004A1D04">
        <w:rPr>
          <w:rFonts w:ascii="Arial" w:hAnsi="Arial" w:cs="Arial"/>
          <w:sz w:val="22"/>
          <w:lang w:val="it-CH"/>
        </w:rPr>
        <w:br/>
        <w:t>Cognome:</w:t>
      </w:r>
      <w:r w:rsidR="000566D4">
        <w:rPr>
          <w:rFonts w:ascii="Arial" w:hAnsi="Arial" w:cs="Arial"/>
          <w:sz w:val="22"/>
          <w:lang w:val="it-CH"/>
        </w:rPr>
        <w:t xml:space="preserve"> ____________</w:t>
      </w:r>
      <w:r w:rsidRPr="004A1D04">
        <w:rPr>
          <w:rFonts w:ascii="Arial" w:hAnsi="Arial" w:cs="Arial"/>
          <w:sz w:val="22"/>
          <w:lang w:val="it-CH"/>
        </w:rPr>
        <w:tab/>
      </w:r>
      <w:r w:rsidRPr="004A1D04">
        <w:rPr>
          <w:rFonts w:ascii="Arial" w:hAnsi="Arial" w:cs="Arial"/>
          <w:sz w:val="22"/>
          <w:lang w:val="it-CH"/>
        </w:rPr>
        <w:br/>
        <w:t>E-Mail:</w:t>
      </w:r>
      <w:r w:rsidR="000566D4">
        <w:rPr>
          <w:rFonts w:ascii="Arial" w:hAnsi="Arial" w:cs="Arial"/>
          <w:sz w:val="22"/>
          <w:lang w:val="it-CH"/>
        </w:rPr>
        <w:t>________________</w:t>
      </w:r>
      <w:r w:rsidRPr="004A1D04">
        <w:rPr>
          <w:rFonts w:ascii="Arial" w:hAnsi="Arial" w:cs="Arial"/>
          <w:sz w:val="22"/>
          <w:lang w:val="it-CH"/>
        </w:rPr>
        <w:tab/>
      </w:r>
      <w:r w:rsidRPr="004A1D04">
        <w:rPr>
          <w:rFonts w:ascii="Arial" w:hAnsi="Arial" w:cs="Arial"/>
          <w:sz w:val="22"/>
          <w:lang w:val="it-CH"/>
        </w:rPr>
        <w:br/>
        <w:t xml:space="preserve">Numero di telefono cellulare: </w:t>
      </w:r>
      <w:r w:rsidR="000566D4">
        <w:rPr>
          <w:rFonts w:ascii="Arial" w:hAnsi="Arial" w:cs="Arial"/>
          <w:sz w:val="22"/>
          <w:lang w:val="it-CH"/>
        </w:rPr>
        <w:t>______________________</w:t>
      </w:r>
    </w:p>
    <w:p w:rsidR="000F16FF" w:rsidRDefault="000F16FF" w:rsidP="000F16FF">
      <w:pPr>
        <w:tabs>
          <w:tab w:val="left" w:pos="5387"/>
        </w:tabs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sz w:val="22"/>
          <w:lang w:val="it-CH"/>
        </w:rPr>
        <w:t xml:space="preserve">Premesso che gli allenatori sono a perfetta conoscenza del “Piano di protezione” </w:t>
      </w:r>
      <w:r w:rsidR="000566D4">
        <w:rPr>
          <w:rFonts w:ascii="Arial" w:hAnsi="Arial" w:cs="Arial"/>
          <w:sz w:val="22"/>
          <w:lang w:val="it-CH"/>
        </w:rPr>
        <w:t xml:space="preserve">del Club </w:t>
      </w:r>
      <w:r>
        <w:rPr>
          <w:rFonts w:ascii="Arial" w:hAnsi="Arial" w:cs="Arial"/>
          <w:sz w:val="22"/>
          <w:lang w:val="it-CH"/>
        </w:rPr>
        <w:t>e che sono stati debitamente istruiti circa le regole da applicare per il rispetto delle normative COVID-19, il responsabile COVID-19 delega agli allenatori l’applicare ed il far rispettare in palestra tutte le normative e le regole del caso.</w:t>
      </w:r>
    </w:p>
    <w:p w:rsidR="00A67135" w:rsidRPr="00A67135" w:rsidRDefault="000F16FF" w:rsidP="00A67135">
      <w:pPr>
        <w:pStyle w:val="Titolo1"/>
        <w:rPr>
          <w:rFonts w:ascii="Arial" w:hAnsi="Arial" w:cs="Arial"/>
          <w:sz w:val="22"/>
          <w:szCs w:val="22"/>
        </w:rPr>
      </w:pPr>
      <w:bookmarkStart w:id="22" w:name="_Toc48719216"/>
      <w:bookmarkStart w:id="23" w:name="_Toc48920761"/>
      <w:r w:rsidRPr="009E117A">
        <w:rPr>
          <w:rFonts w:ascii="Arial" w:hAnsi="Arial" w:cs="Arial"/>
          <w:sz w:val="22"/>
          <w:szCs w:val="22"/>
          <w:highlight w:val="yellow"/>
        </w:rPr>
        <w:t xml:space="preserve">C: </w:t>
      </w:r>
      <w:proofErr w:type="spellStart"/>
      <w:r w:rsidRPr="009E117A">
        <w:rPr>
          <w:rFonts w:ascii="Arial" w:hAnsi="Arial" w:cs="Arial"/>
          <w:sz w:val="22"/>
          <w:szCs w:val="22"/>
          <w:highlight w:val="yellow"/>
        </w:rPr>
        <w:t>Principi</w:t>
      </w:r>
      <w:proofErr w:type="spellEnd"/>
      <w:r w:rsidRPr="009E117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E117A">
        <w:rPr>
          <w:rFonts w:ascii="Arial" w:hAnsi="Arial" w:cs="Arial"/>
          <w:sz w:val="22"/>
          <w:szCs w:val="22"/>
          <w:highlight w:val="yellow"/>
        </w:rPr>
        <w:t>generali</w:t>
      </w:r>
      <w:bookmarkEnd w:id="22"/>
      <w:bookmarkEnd w:id="23"/>
      <w:proofErr w:type="spellEnd"/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left w:w="113" w:type="dxa"/>
          <w:right w:w="113" w:type="dxa"/>
        </w:tblCellMar>
        <w:tblLook w:val="04A0"/>
      </w:tblPr>
      <w:tblGrid>
        <w:gridCol w:w="9628"/>
      </w:tblGrid>
      <w:tr w:rsidR="000F16FF" w:rsidRPr="00A67135" w:rsidTr="002A39EE">
        <w:tc>
          <w:tcPr>
            <w:tcW w:w="9628" w:type="dxa"/>
            <w:shd w:val="clear" w:color="auto" w:fill="D9D9D9" w:themeFill="background1" w:themeFillShade="D9"/>
          </w:tcPr>
          <w:p w:rsidR="00A67135" w:rsidRPr="00A67135" w:rsidRDefault="00A67135" w:rsidP="00A67135">
            <w:pPr>
              <w:spacing w:after="160" w:line="264" w:lineRule="auto"/>
              <w:rPr>
                <w:rFonts w:ascii="Arial" w:hAnsi="Arial" w:cs="Arial"/>
                <w:b/>
                <w:bCs/>
                <w:sz w:val="22"/>
                <w:lang w:val="it-CH"/>
              </w:rPr>
            </w:pPr>
            <w:r w:rsidRPr="00A67135">
              <w:rPr>
                <w:rFonts w:ascii="Arial" w:hAnsi="Arial" w:cs="Arial"/>
                <w:b/>
                <w:sz w:val="22"/>
                <w:lang w:val="it-CH"/>
              </w:rPr>
              <w:t xml:space="preserve">Il piano di protezione di </w:t>
            </w:r>
            <w:proofErr w:type="spellStart"/>
            <w:r w:rsidRPr="00A67135">
              <w:rPr>
                <w:rFonts w:ascii="Arial" w:hAnsi="Arial" w:cs="Arial"/>
                <w:b/>
                <w:sz w:val="22"/>
                <w:lang w:val="it-CH"/>
              </w:rPr>
              <w:t>Swiss</w:t>
            </w:r>
            <w:proofErr w:type="spellEnd"/>
            <w:r w:rsidRPr="00A67135">
              <w:rPr>
                <w:rFonts w:ascii="Arial" w:hAnsi="Arial" w:cs="Arial"/>
                <w:b/>
                <w:sz w:val="22"/>
                <w:lang w:val="it-CH"/>
              </w:rPr>
              <w:t xml:space="preserve"> Volley prevale sulle direttive dell’UFSP, dei Cantoni, dei Comuni e dei gestori degli impianti, nel caso questi ultimi prevedano disposizioni di protezione meno rigorose. </w:t>
            </w:r>
          </w:p>
          <w:p w:rsidR="00A67135" w:rsidRPr="00A67135" w:rsidRDefault="00A67135" w:rsidP="00A67135">
            <w:pPr>
              <w:spacing w:after="160" w:line="264" w:lineRule="auto"/>
              <w:rPr>
                <w:rFonts w:ascii="Arial" w:hAnsi="Arial" w:cs="Arial"/>
                <w:b/>
                <w:bCs/>
                <w:sz w:val="22"/>
                <w:lang w:val="it-CH"/>
              </w:rPr>
            </w:pPr>
            <w:r w:rsidRPr="00A67135">
              <w:rPr>
                <w:rFonts w:ascii="Arial" w:hAnsi="Arial" w:cs="Arial"/>
                <w:b/>
                <w:sz w:val="22"/>
                <w:lang w:val="it-CH"/>
              </w:rPr>
              <w:t xml:space="preserve">Se i Cantoni, i Comuni o i piani di protezione dei gestori degli impianti prevedono disposizioni di protezione più rigorose, sono questi ultimi a prevalere. </w:t>
            </w:r>
          </w:p>
          <w:p w:rsidR="00A67135" w:rsidRPr="00A67135" w:rsidRDefault="00A67135" w:rsidP="00A67135">
            <w:pPr>
              <w:spacing w:after="160" w:line="264" w:lineRule="auto"/>
              <w:rPr>
                <w:rFonts w:ascii="Arial" w:hAnsi="Arial" w:cs="Arial"/>
                <w:b/>
                <w:bCs/>
                <w:sz w:val="22"/>
                <w:lang w:val="it-CH"/>
              </w:rPr>
            </w:pPr>
            <w:r w:rsidRPr="00A67135">
              <w:rPr>
                <w:rFonts w:ascii="Arial" w:hAnsi="Arial" w:cs="Arial"/>
                <w:b/>
                <w:sz w:val="22"/>
                <w:lang w:val="it-CH"/>
              </w:rPr>
              <w:t xml:space="preserve">Occorre distinguere chiaramente tra due gruppi di persone: Occorre distinguere chiaramente tra due gruppi di persone: (1) persone autorizzate a trovarsi sul campo di gioco (compresa zona franca) e (2) persone che possono trovarsi solo al di fuori del campo di gioco. </w:t>
            </w:r>
          </w:p>
          <w:p w:rsidR="00A67135" w:rsidRPr="00A67135" w:rsidRDefault="00A67135" w:rsidP="00A67135">
            <w:pPr>
              <w:rPr>
                <w:rFonts w:ascii="Arial" w:hAnsi="Arial" w:cs="Arial"/>
                <w:sz w:val="22"/>
                <w:lang w:val="it-CH"/>
              </w:rPr>
            </w:pPr>
            <w:r w:rsidRPr="00A67135">
              <w:rPr>
                <w:rFonts w:ascii="Arial" w:hAnsi="Arial" w:cs="Arial"/>
                <w:b/>
                <w:sz w:val="22"/>
                <w:lang w:val="it-CH"/>
              </w:rPr>
              <w:t>L’obbligo di indossare la mascherina è valido per tutte le persone a partire dai 12 anni di età, ad eccezione di giocatrici e giocatori, coach, fisiotera</w:t>
            </w:r>
            <w:r w:rsidRPr="00A67135">
              <w:rPr>
                <w:rFonts w:ascii="Arial" w:hAnsi="Arial" w:cs="Arial"/>
                <w:b/>
                <w:sz w:val="22"/>
                <w:lang w:val="it-CH"/>
              </w:rPr>
              <w:t>piste e fisioterapisti, medici</w:t>
            </w:r>
            <w:r w:rsidRPr="00A67135">
              <w:rPr>
                <w:rFonts w:ascii="Arial" w:hAnsi="Arial" w:cs="Arial"/>
                <w:b/>
                <w:sz w:val="22"/>
                <w:lang w:val="it-CH"/>
              </w:rPr>
              <w:t>, arbitri e giudici di linea, quando si trovano sul campo di gioco.</w:t>
            </w:r>
          </w:p>
          <w:p w:rsidR="000F16FF" w:rsidRPr="00AA6C48" w:rsidRDefault="000F16FF" w:rsidP="002A39EE">
            <w:pPr>
              <w:spacing w:after="160" w:line="264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lang w:val="it-CH"/>
              </w:rPr>
            </w:pPr>
          </w:p>
        </w:tc>
      </w:tr>
    </w:tbl>
    <w:p w:rsidR="00A67135" w:rsidRPr="00A67135" w:rsidRDefault="00A67135" w:rsidP="00A67135">
      <w:pPr>
        <w:keepNext/>
        <w:numPr>
          <w:ilvl w:val="0"/>
          <w:numId w:val="6"/>
        </w:numPr>
        <w:tabs>
          <w:tab w:val="left" w:pos="567"/>
        </w:tabs>
        <w:spacing w:before="320"/>
        <w:outlineLvl w:val="1"/>
        <w:rPr>
          <w:rFonts w:ascii="Arial" w:eastAsia="Times New Roman" w:hAnsi="Arial" w:cs="Arial"/>
          <w:b/>
          <w:color w:val="000000" w:themeColor="text1"/>
          <w:spacing w:val="3"/>
          <w:sz w:val="22"/>
          <w:lang w:val="it-IT" w:eastAsia="de-DE"/>
        </w:rPr>
      </w:pPr>
      <w:bookmarkStart w:id="24" w:name="_Toc48719217"/>
      <w:bookmarkStart w:id="25" w:name="_Toc48920762"/>
      <w:bookmarkStart w:id="26" w:name="_Toc48718962"/>
      <w:r w:rsidRPr="00A67135">
        <w:rPr>
          <w:rFonts w:ascii="Arial" w:eastAsia="Times New Roman" w:hAnsi="Arial" w:cs="Arial"/>
          <w:b/>
          <w:color w:val="000000" w:themeColor="text1"/>
          <w:spacing w:val="3"/>
          <w:sz w:val="22"/>
          <w:lang w:val="it-IT" w:eastAsia="de-DE"/>
        </w:rPr>
        <w:t>Grandi manifestazioni con più di 1‘000 persone</w:t>
      </w:r>
      <w:r w:rsidRPr="00A67135">
        <w:rPr>
          <w:rFonts w:ascii="Arial" w:eastAsia="Times New Roman" w:hAnsi="Arial" w:cs="Arial"/>
          <w:b/>
          <w:spacing w:val="3"/>
          <w:sz w:val="22"/>
          <w:lang w:val="it-IT" w:eastAsia="de-DE"/>
        </w:rPr>
        <w:t xml:space="preserve"> (ai sensi dell’ordinanza federale)</w:t>
      </w:r>
    </w:p>
    <w:p w:rsidR="00A67135" w:rsidRPr="00A67135" w:rsidRDefault="00A67135" w:rsidP="00A67135">
      <w:pPr>
        <w:rPr>
          <w:rFonts w:ascii="Arial" w:hAnsi="Arial" w:cs="Arial"/>
          <w:color w:val="000000" w:themeColor="text1"/>
          <w:sz w:val="22"/>
          <w:lang w:val="it-IT"/>
        </w:rPr>
      </w:pPr>
      <w:r w:rsidRPr="00A67135">
        <w:rPr>
          <w:rFonts w:ascii="Arial" w:hAnsi="Arial" w:cs="Arial"/>
          <w:color w:val="000000" w:themeColor="text1"/>
          <w:sz w:val="22"/>
          <w:lang w:val="it-IT"/>
        </w:rPr>
        <w:t xml:space="preserve">Alla luce delle prescrizioni supplementari imposte dalla Confederazione e dai Cantoni, </w:t>
      </w:r>
      <w:proofErr w:type="spellStart"/>
      <w:r w:rsidRPr="00A67135">
        <w:rPr>
          <w:rFonts w:ascii="Arial" w:hAnsi="Arial" w:cs="Arial"/>
          <w:color w:val="000000" w:themeColor="text1"/>
          <w:sz w:val="22"/>
          <w:lang w:val="it-IT"/>
        </w:rPr>
        <w:t>Swiss</w:t>
      </w:r>
      <w:proofErr w:type="spellEnd"/>
      <w:r w:rsidRPr="00A67135">
        <w:rPr>
          <w:rFonts w:ascii="Arial" w:hAnsi="Arial" w:cs="Arial"/>
          <w:color w:val="000000" w:themeColor="text1"/>
          <w:sz w:val="22"/>
          <w:lang w:val="it-IT"/>
        </w:rPr>
        <w:t xml:space="preserve"> Volley consiglia di rinunciare allo svolgimento di grandi manifestazioni.</w:t>
      </w:r>
    </w:p>
    <w:p w:rsidR="00A67135" w:rsidRPr="00A67135" w:rsidRDefault="00A67135" w:rsidP="00A67135">
      <w:pPr>
        <w:rPr>
          <w:rFonts w:ascii="Arial" w:hAnsi="Arial" w:cs="Arial"/>
          <w:color w:val="000000" w:themeColor="text1"/>
          <w:sz w:val="22"/>
          <w:lang w:val="it-IT"/>
        </w:rPr>
      </w:pPr>
      <w:r w:rsidRPr="00A67135">
        <w:rPr>
          <w:rFonts w:ascii="Arial" w:hAnsi="Arial" w:cs="Arial"/>
          <w:color w:val="000000" w:themeColor="text1"/>
          <w:sz w:val="22"/>
          <w:lang w:val="it-IT"/>
        </w:rPr>
        <w:t xml:space="preserve">Qualora si organizzi una manifestazione con oltre 1’000 persone, deve essere adottato un piano di protezione ampliato e l’evento deve essere autorizzato dalle autorità cantonali. Le disposizioni per i piani di protezione ampliati sono elencate nel capitolo E, ai sensi dell’ordinanza federale. </w:t>
      </w:r>
    </w:p>
    <w:p w:rsidR="00957599" w:rsidRDefault="00957599" w:rsidP="00957599">
      <w:pPr>
        <w:keepNext/>
        <w:tabs>
          <w:tab w:val="left" w:pos="567"/>
        </w:tabs>
        <w:spacing w:before="320"/>
        <w:ind w:left="360"/>
        <w:outlineLvl w:val="1"/>
        <w:rPr>
          <w:rFonts w:ascii="Arial" w:eastAsia="Times New Roman" w:hAnsi="Arial" w:cs="Arial"/>
          <w:b/>
          <w:color w:val="000000" w:themeColor="text1"/>
          <w:spacing w:val="3"/>
          <w:sz w:val="22"/>
          <w:lang w:val="it-IT" w:eastAsia="de-DE"/>
        </w:rPr>
      </w:pPr>
    </w:p>
    <w:p w:rsidR="00A67135" w:rsidRPr="00957599" w:rsidRDefault="00A67135" w:rsidP="00A67135">
      <w:pPr>
        <w:keepNext/>
        <w:numPr>
          <w:ilvl w:val="0"/>
          <w:numId w:val="6"/>
        </w:numPr>
        <w:tabs>
          <w:tab w:val="left" w:pos="567"/>
        </w:tabs>
        <w:spacing w:before="320"/>
        <w:outlineLvl w:val="1"/>
        <w:rPr>
          <w:rFonts w:ascii="Arial" w:eastAsia="Times New Roman" w:hAnsi="Arial" w:cs="Arial"/>
          <w:b/>
          <w:color w:val="000000" w:themeColor="text1"/>
          <w:spacing w:val="3"/>
          <w:sz w:val="22"/>
          <w:lang w:val="it-IT" w:eastAsia="de-DE"/>
        </w:rPr>
      </w:pPr>
      <w:r w:rsidRPr="00957599">
        <w:rPr>
          <w:rFonts w:ascii="Arial" w:eastAsia="Times New Roman" w:hAnsi="Arial" w:cs="Arial"/>
          <w:b/>
          <w:color w:val="000000" w:themeColor="text1"/>
          <w:spacing w:val="3"/>
          <w:sz w:val="22"/>
          <w:lang w:val="it-IT" w:eastAsia="de-DE"/>
        </w:rPr>
        <w:t>Manifestazioni con al massimo 1‘000 persone</w:t>
      </w:r>
      <w:r w:rsidRPr="00957599">
        <w:rPr>
          <w:rFonts w:ascii="Arial" w:eastAsia="Times New Roman" w:hAnsi="Arial" w:cs="Arial"/>
          <w:b/>
          <w:spacing w:val="3"/>
          <w:sz w:val="22"/>
          <w:lang w:val="it-IT" w:eastAsia="de-DE"/>
        </w:rPr>
        <w:t xml:space="preserve"> </w:t>
      </w:r>
      <w:bookmarkEnd w:id="26"/>
      <w:r w:rsidRPr="00957599">
        <w:rPr>
          <w:rFonts w:ascii="Arial" w:eastAsia="Times New Roman" w:hAnsi="Arial" w:cs="Arial"/>
          <w:b/>
          <w:color w:val="000000" w:themeColor="text1"/>
          <w:spacing w:val="3"/>
          <w:sz w:val="22"/>
          <w:lang w:val="it-IT" w:eastAsia="de-DE"/>
        </w:rPr>
        <w:t>(ai sensi dell’ordinanza federale)</w:t>
      </w:r>
    </w:p>
    <w:p w:rsidR="00A67135" w:rsidRPr="00957599" w:rsidRDefault="00A67135" w:rsidP="00A67135">
      <w:pPr>
        <w:rPr>
          <w:rFonts w:ascii="Arial" w:hAnsi="Arial" w:cs="Arial"/>
          <w:bCs/>
          <w:sz w:val="22"/>
          <w:lang w:val="it-IT"/>
        </w:rPr>
      </w:pPr>
      <w:r w:rsidRPr="00957599">
        <w:rPr>
          <w:rFonts w:ascii="Arial" w:hAnsi="Arial" w:cs="Arial"/>
          <w:sz w:val="22"/>
          <w:lang w:val="it-IT"/>
        </w:rPr>
        <w:t xml:space="preserve">Le presenti misure di protezione prevalgono sulle disposizioni nazionali o cantonali, se queste ultime dovessero prevedere disposizioni meno rigorose. Se i Cantoni, i Comuni o i piani di protezione dei gestori degli impianti prevedono disposizioni di protezione più rigorose (p. es. riduzione del numero massimo di persone), sono questi piani a prevalere. È obbligatorio il coordinamento con le autorità locali. </w:t>
      </w:r>
    </w:p>
    <w:p w:rsidR="00957599" w:rsidRDefault="00A67135" w:rsidP="00957599">
      <w:pPr>
        <w:rPr>
          <w:rFonts w:ascii="Arial" w:hAnsi="Arial" w:cs="Arial"/>
          <w:color w:val="000000" w:themeColor="text1"/>
          <w:sz w:val="22"/>
          <w:lang w:val="it-CH"/>
        </w:rPr>
      </w:pPr>
      <w:r w:rsidRPr="00957599">
        <w:rPr>
          <w:rFonts w:ascii="Arial" w:hAnsi="Arial" w:cs="Arial"/>
          <w:sz w:val="22"/>
          <w:lang w:val="it-IT"/>
        </w:rPr>
        <w:t xml:space="preserve">Tutti gli eventi sono soggetti a registrazione dei dati di contatto. </w:t>
      </w:r>
      <w:r w:rsidRPr="00957599">
        <w:rPr>
          <w:rFonts w:ascii="Arial" w:hAnsi="Arial" w:cs="Arial"/>
          <w:color w:val="000000" w:themeColor="text1"/>
          <w:sz w:val="22"/>
          <w:lang w:val="it-CH"/>
        </w:rPr>
        <w:t>La registrazione nell’elenco presenze è obbligatoria per tutte le persone presenti.</w:t>
      </w:r>
    </w:p>
    <w:p w:rsidR="00957599" w:rsidRPr="00957599" w:rsidRDefault="00957599" w:rsidP="00957599">
      <w:pPr>
        <w:rPr>
          <w:rFonts w:ascii="Arial" w:hAnsi="Arial" w:cs="Arial"/>
          <w:sz w:val="22"/>
          <w:lang w:val="it-IT"/>
        </w:rPr>
      </w:pPr>
    </w:p>
    <w:p w:rsidR="000F16FF" w:rsidRPr="00AA6C48" w:rsidRDefault="000F16FF" w:rsidP="003B18DB">
      <w:pPr>
        <w:pStyle w:val="Titolo2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lang w:val="it-CH"/>
        </w:rPr>
      </w:pPr>
      <w:r w:rsidRPr="00AA6C48">
        <w:rPr>
          <w:rFonts w:ascii="Arial" w:hAnsi="Arial" w:cs="Arial"/>
          <w:color w:val="000000" w:themeColor="text1"/>
          <w:sz w:val="22"/>
          <w:szCs w:val="22"/>
          <w:lang w:val="it-CH"/>
        </w:rPr>
        <w:t xml:space="preserve">Limite massimo di persone </w:t>
      </w:r>
      <w:r w:rsidR="00957599">
        <w:rPr>
          <w:rFonts w:ascii="Arial" w:hAnsi="Arial" w:cs="Arial"/>
          <w:color w:val="000000" w:themeColor="text1"/>
          <w:sz w:val="22"/>
          <w:szCs w:val="22"/>
          <w:lang w:val="it-CH"/>
        </w:rPr>
        <w:t>in</w:t>
      </w:r>
      <w:r w:rsidRPr="00AA6C48">
        <w:rPr>
          <w:rFonts w:ascii="Arial" w:hAnsi="Arial" w:cs="Arial"/>
          <w:color w:val="000000" w:themeColor="text1"/>
          <w:sz w:val="22"/>
          <w:szCs w:val="22"/>
          <w:lang w:val="it-CH"/>
        </w:rPr>
        <w:t xml:space="preserve"> palestra</w:t>
      </w:r>
      <w:bookmarkEnd w:id="24"/>
      <w:bookmarkEnd w:id="25"/>
    </w:p>
    <w:p w:rsidR="000F16FF" w:rsidRPr="00AA6C48" w:rsidRDefault="000F16FF" w:rsidP="000F16FF">
      <w:pPr>
        <w:rPr>
          <w:rFonts w:ascii="Arial" w:hAnsi="Arial" w:cs="Arial"/>
          <w:color w:val="000000" w:themeColor="text1"/>
          <w:sz w:val="22"/>
          <w:lang w:val="it-CH"/>
        </w:rPr>
      </w:pPr>
      <w:r>
        <w:rPr>
          <w:rFonts w:ascii="Arial" w:hAnsi="Arial" w:cs="Arial"/>
          <w:color w:val="000000" w:themeColor="text1"/>
          <w:sz w:val="22"/>
          <w:lang w:val="it-CH"/>
        </w:rPr>
        <w:t>In</w:t>
      </w:r>
      <w:r w:rsidRPr="00AA6C48">
        <w:rPr>
          <w:rFonts w:ascii="Arial" w:hAnsi="Arial" w:cs="Arial"/>
          <w:color w:val="000000" w:themeColor="text1"/>
          <w:sz w:val="22"/>
          <w:lang w:val="it-CH"/>
        </w:rPr>
        <w:t xml:space="preserve"> palestra non può essere contemporaneamente presente un numero di persone superiore al limite massimo (1000 PERSONE) </w:t>
      </w:r>
      <w:r>
        <w:rPr>
          <w:rFonts w:ascii="Arial" w:hAnsi="Arial" w:cs="Arial"/>
          <w:color w:val="000000" w:themeColor="text1"/>
          <w:sz w:val="22"/>
          <w:lang w:val="it-CH"/>
        </w:rPr>
        <w:t>stabilito dal Consiglio Federale e</w:t>
      </w:r>
      <w:r w:rsidRPr="00AA6C48">
        <w:rPr>
          <w:rFonts w:ascii="Arial" w:hAnsi="Arial" w:cs="Arial"/>
          <w:color w:val="000000" w:themeColor="text1"/>
          <w:sz w:val="22"/>
          <w:lang w:val="it-CH"/>
        </w:rPr>
        <w:t xml:space="preserve"> dal Cantone. </w:t>
      </w:r>
    </w:p>
    <w:p w:rsidR="000F16FF" w:rsidRPr="00AA6C48" w:rsidRDefault="000F16FF" w:rsidP="003B18DB">
      <w:pPr>
        <w:pStyle w:val="Paragrafoelenco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lang w:val="it-CH"/>
        </w:rPr>
      </w:pPr>
      <w:r w:rsidRPr="00AA6C48">
        <w:rPr>
          <w:rFonts w:ascii="Arial" w:hAnsi="Arial" w:cs="Arial"/>
          <w:color w:val="000000" w:themeColor="text1"/>
          <w:sz w:val="22"/>
          <w:lang w:val="it-CH"/>
        </w:rPr>
        <w:t xml:space="preserve">Nell’ambito delle competizioni di pallavolo vige l’obbligo di indossare la mascherina di protezione (ad eccezione di giocatrici e giocatori, coach, fisioterapiste e fisioterapisti, medici, arbitre, arbitri e giudici di linea). </w:t>
      </w:r>
    </w:p>
    <w:p w:rsidR="000F16FF" w:rsidRPr="00AA6C48" w:rsidRDefault="000F16FF" w:rsidP="003B18DB">
      <w:pPr>
        <w:pStyle w:val="Paragrafoelenco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lang w:val="it-CH"/>
        </w:rPr>
      </w:pPr>
      <w:r w:rsidRPr="00AA6C48">
        <w:rPr>
          <w:rFonts w:ascii="Arial" w:hAnsi="Arial" w:cs="Arial"/>
          <w:color w:val="000000" w:themeColor="text1"/>
          <w:sz w:val="22"/>
          <w:lang w:val="it-CH"/>
        </w:rPr>
        <w:t xml:space="preserve">Tutti i presenti devono essere obbligatoriamente registrati nell’elenco delle presenze. </w:t>
      </w:r>
    </w:p>
    <w:p w:rsidR="000F16FF" w:rsidRPr="00AA6C48" w:rsidRDefault="000F16FF" w:rsidP="003B18DB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2"/>
          <w:lang w:val="it-CH"/>
        </w:rPr>
      </w:pPr>
      <w:r w:rsidRPr="00AA6C48">
        <w:rPr>
          <w:rFonts w:ascii="Arial" w:hAnsi="Arial" w:cs="Arial"/>
          <w:color w:val="000000" w:themeColor="text1"/>
          <w:sz w:val="22"/>
          <w:lang w:val="it-CH"/>
        </w:rPr>
        <w:t>Ogni persona deve avere a disposizione almeno 2.25 m</w:t>
      </w:r>
      <w:r w:rsidRPr="00AA6C48">
        <w:rPr>
          <w:rFonts w:ascii="Arial" w:hAnsi="Arial" w:cs="Arial"/>
          <w:color w:val="000000" w:themeColor="text1"/>
          <w:sz w:val="22"/>
          <w:vertAlign w:val="superscript"/>
          <w:lang w:val="it-CH"/>
        </w:rPr>
        <w:t>2</w:t>
      </w:r>
      <w:r w:rsidRPr="00AA6C48">
        <w:rPr>
          <w:rFonts w:ascii="Arial" w:hAnsi="Arial" w:cs="Arial"/>
          <w:color w:val="000000" w:themeColor="text1"/>
          <w:sz w:val="22"/>
          <w:lang w:val="it-CH"/>
        </w:rPr>
        <w:t xml:space="preserve"> di spazio nella palestra. L’area destinata al pubblico deve essere chiaramente definita e ogni organizzatore deve sapere quante persone sono ammesse al suo interno (area totale disponibile al di fuori dei campi di gioco divisa per 2.25 m</w:t>
      </w:r>
      <w:r w:rsidRPr="00AA6C48">
        <w:rPr>
          <w:rFonts w:ascii="Arial" w:hAnsi="Arial" w:cs="Arial"/>
          <w:color w:val="000000" w:themeColor="text1"/>
          <w:sz w:val="22"/>
          <w:vertAlign w:val="superscript"/>
          <w:lang w:val="it-CH"/>
        </w:rPr>
        <w:t>2</w:t>
      </w:r>
      <w:r w:rsidRPr="00AA6C48">
        <w:rPr>
          <w:rFonts w:ascii="Arial" w:hAnsi="Arial" w:cs="Arial"/>
          <w:color w:val="000000" w:themeColor="text1"/>
          <w:sz w:val="22"/>
          <w:lang w:val="it-CH"/>
        </w:rPr>
        <w:t xml:space="preserve">). </w:t>
      </w:r>
    </w:p>
    <w:p w:rsidR="000F16FF" w:rsidRPr="00AA6C48" w:rsidRDefault="000F16FF" w:rsidP="000F16FF">
      <w:pPr>
        <w:pStyle w:val="Paragrafoelenco"/>
        <w:ind w:left="720"/>
        <w:rPr>
          <w:rFonts w:ascii="Arial" w:hAnsi="Arial" w:cs="Arial"/>
          <w:color w:val="000000" w:themeColor="text1"/>
          <w:sz w:val="22"/>
          <w:lang w:val="it-CH"/>
        </w:rPr>
      </w:pPr>
    </w:p>
    <w:p w:rsidR="000F16FF" w:rsidRDefault="000566D4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u w:val="single"/>
          <w:lang w:val="it-CH"/>
        </w:rPr>
      </w:pPr>
      <w:r w:rsidRPr="000566D4">
        <w:rPr>
          <w:rFonts w:ascii="Arial" w:eastAsia="Times New Roman" w:hAnsi="Arial" w:cs="Arial"/>
          <w:b/>
          <w:sz w:val="22"/>
          <w:highlight w:val="yellow"/>
          <w:lang w:val="it-CH"/>
        </w:rPr>
        <w:t xml:space="preserve">La FRTPV </w:t>
      </w:r>
      <w:r w:rsidR="000F16FF" w:rsidRPr="000566D4">
        <w:rPr>
          <w:rFonts w:ascii="Arial" w:eastAsia="Times New Roman" w:hAnsi="Arial" w:cs="Arial"/>
          <w:b/>
          <w:sz w:val="22"/>
          <w:highlight w:val="yellow"/>
          <w:lang w:val="it-CH"/>
        </w:rPr>
        <w:t xml:space="preserve">per definire il numero massimo di spettatori ammessi nelle differenti palestre </w:t>
      </w:r>
      <w:r w:rsidRPr="000566D4">
        <w:rPr>
          <w:rFonts w:ascii="Arial" w:eastAsia="Times New Roman" w:hAnsi="Arial" w:cs="Arial"/>
          <w:b/>
          <w:sz w:val="22"/>
          <w:highlight w:val="yellow"/>
          <w:lang w:val="it-CH"/>
        </w:rPr>
        <w:t>utilizzate suggerisce di applicare</w:t>
      </w:r>
      <w:r w:rsidR="000F16FF" w:rsidRPr="000566D4">
        <w:rPr>
          <w:rFonts w:ascii="Arial" w:eastAsia="Times New Roman" w:hAnsi="Arial" w:cs="Arial"/>
          <w:b/>
          <w:sz w:val="22"/>
          <w:highlight w:val="yellow"/>
          <w:lang w:val="it-CH"/>
        </w:rPr>
        <w:t xml:space="preserve"> delle misure più restrittive rispetto a quanto richiesto da </w:t>
      </w:r>
      <w:proofErr w:type="spellStart"/>
      <w:r w:rsidR="000F16FF" w:rsidRPr="000566D4">
        <w:rPr>
          <w:rFonts w:ascii="Arial" w:eastAsia="Times New Roman" w:hAnsi="Arial" w:cs="Arial"/>
          <w:b/>
          <w:sz w:val="22"/>
          <w:highlight w:val="yellow"/>
          <w:lang w:val="it-CH"/>
        </w:rPr>
        <w:t>Swiss</w:t>
      </w:r>
      <w:proofErr w:type="spellEnd"/>
      <w:r w:rsidR="000F16FF" w:rsidRPr="000566D4">
        <w:rPr>
          <w:rFonts w:ascii="Arial" w:eastAsia="Times New Roman" w:hAnsi="Arial" w:cs="Arial"/>
          <w:b/>
          <w:sz w:val="22"/>
          <w:highlight w:val="yellow"/>
          <w:lang w:val="it-CH"/>
        </w:rPr>
        <w:t xml:space="preserve"> Volley riducendo ad 1/3 </w:t>
      </w:r>
      <w:r w:rsidR="000F16FF" w:rsidRPr="000566D4">
        <w:rPr>
          <w:rFonts w:ascii="Arial" w:eastAsia="Times New Roman" w:hAnsi="Arial" w:cs="Arial"/>
          <w:b/>
          <w:sz w:val="22"/>
          <w:highlight w:val="yellow"/>
          <w:u w:val="single"/>
          <w:lang w:val="it-CH"/>
        </w:rPr>
        <w:t>l’area totale disponibile al di fuori del campo di gioco.</w:t>
      </w:r>
    </w:p>
    <w:p w:rsidR="000566D4" w:rsidRDefault="000566D4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0566D4" w:rsidRDefault="000566D4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  <w:r>
        <w:rPr>
          <w:rFonts w:ascii="Arial" w:eastAsia="Times New Roman" w:hAnsi="Arial" w:cs="Arial"/>
          <w:b/>
          <w:sz w:val="22"/>
          <w:lang w:val="it-CH"/>
        </w:rPr>
        <w:t>La formula matematica da applicare sarà la seguente:</w:t>
      </w:r>
    </w:p>
    <w:p w:rsidR="000566D4" w:rsidRDefault="000566D4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0566D4" w:rsidRDefault="000566D4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  <w:r>
        <w:rPr>
          <w:rFonts w:ascii="Arial" w:eastAsia="Times New Roman" w:hAnsi="Arial" w:cs="Arial"/>
          <w:b/>
          <w:sz w:val="22"/>
          <w:lang w:val="it-CH"/>
        </w:rPr>
        <w:t>Sottrarre alla superficie totale della palestra, i mq del campo gara 162.</w:t>
      </w:r>
    </w:p>
    <w:p w:rsidR="000566D4" w:rsidRDefault="000566D4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  <w:r>
        <w:rPr>
          <w:rFonts w:ascii="Arial" w:eastAsia="Times New Roman" w:hAnsi="Arial" w:cs="Arial"/>
          <w:b/>
          <w:sz w:val="22"/>
          <w:lang w:val="it-CH"/>
        </w:rPr>
        <w:t xml:space="preserve">Dividere il valore </w:t>
      </w:r>
      <w:r w:rsidR="00687BBD">
        <w:rPr>
          <w:rFonts w:ascii="Arial" w:eastAsia="Times New Roman" w:hAnsi="Arial" w:cs="Arial"/>
          <w:b/>
          <w:sz w:val="22"/>
          <w:lang w:val="it-CH"/>
        </w:rPr>
        <w:t xml:space="preserve">ottenuto per 3 . </w:t>
      </w:r>
    </w:p>
    <w:p w:rsidR="00687BBD" w:rsidRDefault="00687BBD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  <w:r>
        <w:rPr>
          <w:rFonts w:ascii="Arial" w:eastAsia="Times New Roman" w:hAnsi="Arial" w:cs="Arial"/>
          <w:b/>
          <w:sz w:val="22"/>
          <w:lang w:val="it-CH"/>
        </w:rPr>
        <w:t>Dividere il valore ottenuto per 2,25</w:t>
      </w:r>
      <w:r w:rsidR="0023387E">
        <w:rPr>
          <w:rFonts w:ascii="Arial" w:eastAsia="Times New Roman" w:hAnsi="Arial" w:cs="Arial"/>
          <w:b/>
          <w:sz w:val="22"/>
          <w:lang w:val="it-CH"/>
        </w:rPr>
        <w:br/>
      </w:r>
    </w:p>
    <w:p w:rsidR="0023387E" w:rsidRPr="002A230A" w:rsidRDefault="0023387E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  <w:r>
        <w:rPr>
          <w:rFonts w:ascii="Arial" w:eastAsia="Times New Roman" w:hAnsi="Arial" w:cs="Arial"/>
          <w:b/>
          <w:sz w:val="22"/>
          <w:lang w:val="it-CH"/>
        </w:rPr>
        <w:t xml:space="preserve">Alleghiamo per maggior comprensioni alcuni esempi di calcoli effettuati su alcune palestre del </w:t>
      </w:r>
      <w:proofErr w:type="spellStart"/>
      <w:r>
        <w:rPr>
          <w:rFonts w:ascii="Arial" w:eastAsia="Times New Roman" w:hAnsi="Arial" w:cs="Arial"/>
          <w:b/>
          <w:sz w:val="22"/>
          <w:lang w:val="it-CH"/>
        </w:rPr>
        <w:t>luganese</w:t>
      </w:r>
      <w:proofErr w:type="spellEnd"/>
      <w:r>
        <w:rPr>
          <w:rFonts w:ascii="Arial" w:eastAsia="Times New Roman" w:hAnsi="Arial" w:cs="Arial"/>
          <w:b/>
          <w:sz w:val="22"/>
          <w:lang w:val="it-CH"/>
        </w:rPr>
        <w:t xml:space="preserve"> (allegato 2)</w:t>
      </w:r>
    </w:p>
    <w:p w:rsidR="000F16FF" w:rsidRDefault="000F16FF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957599" w:rsidRDefault="00957599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957599" w:rsidRDefault="00957599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957599" w:rsidRDefault="00957599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957599" w:rsidRDefault="00957599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957599" w:rsidRDefault="00957599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957599" w:rsidRDefault="00957599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957599" w:rsidRDefault="00957599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</w:p>
    <w:p w:rsidR="000F16FF" w:rsidRPr="002A230A" w:rsidRDefault="000F16FF" w:rsidP="000F16FF">
      <w:pPr>
        <w:pStyle w:val="Paragrafoelenco"/>
        <w:ind w:left="720"/>
        <w:rPr>
          <w:rFonts w:ascii="Arial" w:eastAsia="Times New Roman" w:hAnsi="Arial" w:cs="Arial"/>
          <w:b/>
          <w:sz w:val="22"/>
          <w:lang w:val="it-CH"/>
        </w:rPr>
      </w:pPr>
      <w:r w:rsidRPr="002A230A">
        <w:rPr>
          <w:rFonts w:ascii="Arial" w:eastAsia="Times New Roman" w:hAnsi="Arial" w:cs="Arial"/>
          <w:b/>
          <w:sz w:val="22"/>
          <w:lang w:val="it-CH"/>
        </w:rPr>
        <w:t xml:space="preserve">Inoltre si seguiranno queste linee guida: </w:t>
      </w:r>
      <w:r w:rsidRPr="002A230A">
        <w:rPr>
          <w:rFonts w:ascii="Arial" w:eastAsia="Times New Roman" w:hAnsi="Arial" w:cs="Arial"/>
          <w:b/>
          <w:sz w:val="22"/>
          <w:lang w:val="it-CH"/>
        </w:rPr>
        <w:br/>
      </w:r>
    </w:p>
    <w:p w:rsidR="000F16FF" w:rsidRDefault="000F16FF" w:rsidP="003B18DB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2"/>
          <w:lang w:val="it-CH"/>
        </w:rPr>
      </w:pPr>
      <w:r w:rsidRPr="00AA6C48">
        <w:rPr>
          <w:rFonts w:ascii="Arial" w:eastAsia="Times New Roman" w:hAnsi="Arial" w:cs="Arial"/>
          <w:sz w:val="22"/>
          <w:lang w:val="it-CH"/>
        </w:rPr>
        <w:t xml:space="preserve">dove sono disponibili tribune non </w:t>
      </w:r>
      <w:r>
        <w:rPr>
          <w:rFonts w:ascii="Arial" w:eastAsia="Times New Roman" w:hAnsi="Arial" w:cs="Arial"/>
          <w:sz w:val="22"/>
          <w:lang w:val="it-CH"/>
        </w:rPr>
        <w:t>sarà ammesso</w:t>
      </w:r>
      <w:r w:rsidRPr="00AA6C48">
        <w:rPr>
          <w:rFonts w:ascii="Arial" w:eastAsia="Times New Roman" w:hAnsi="Arial" w:cs="Arial"/>
          <w:sz w:val="22"/>
          <w:lang w:val="it-CH"/>
        </w:rPr>
        <w:t xml:space="preserve"> pubblico in campo</w:t>
      </w:r>
    </w:p>
    <w:p w:rsidR="000F16FF" w:rsidRPr="00A01B9D" w:rsidRDefault="000F16FF" w:rsidP="003B18DB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2"/>
          <w:lang w:val="it-CH"/>
        </w:rPr>
      </w:pPr>
      <w:r>
        <w:rPr>
          <w:rFonts w:ascii="Arial" w:eastAsia="Times New Roman" w:hAnsi="Arial" w:cs="Arial"/>
          <w:sz w:val="22"/>
          <w:lang w:val="it-CH"/>
        </w:rPr>
        <w:t>qualora il pubblico dovesse necessariamente accedere all’area di gioco per assistere alla partita:</w:t>
      </w:r>
      <w:r>
        <w:rPr>
          <w:rFonts w:ascii="Arial" w:eastAsia="Times New Roman" w:hAnsi="Arial" w:cs="Arial"/>
          <w:sz w:val="22"/>
          <w:lang w:val="it-CH"/>
        </w:rPr>
        <w:br/>
        <w:t>* un lato lungo della palestra sarà</w:t>
      </w:r>
      <w:r w:rsidRPr="00AA6C48">
        <w:rPr>
          <w:rFonts w:ascii="Arial" w:eastAsia="Times New Roman" w:hAnsi="Arial" w:cs="Arial"/>
          <w:sz w:val="22"/>
          <w:lang w:val="it-CH"/>
        </w:rPr>
        <w:t xml:space="preserve"> riservato alle squadre, staff, marcatori, arbitro</w:t>
      </w:r>
      <w:r>
        <w:rPr>
          <w:rFonts w:ascii="Arial" w:eastAsia="Times New Roman" w:hAnsi="Arial" w:cs="Arial"/>
          <w:sz w:val="22"/>
          <w:lang w:val="it-CH"/>
        </w:rPr>
        <w:br/>
        <w:t>* i lati corti verranno</w:t>
      </w:r>
      <w:r w:rsidRPr="00AA6C48">
        <w:rPr>
          <w:rFonts w:ascii="Arial" w:eastAsia="Times New Roman" w:hAnsi="Arial" w:cs="Arial"/>
          <w:sz w:val="22"/>
          <w:lang w:val="it-CH"/>
        </w:rPr>
        <w:t xml:space="preserve"> lasciati liberi quale spazio di battuta (eccezione </w:t>
      </w:r>
      <w:r>
        <w:rPr>
          <w:rFonts w:ascii="Arial" w:eastAsia="Times New Roman" w:hAnsi="Arial" w:cs="Arial"/>
          <w:sz w:val="22"/>
          <w:lang w:val="it-CH"/>
        </w:rPr>
        <w:t>in caso di utilizzo di palestra doppia: su palestra doppia verrà ammesso</w:t>
      </w:r>
      <w:r w:rsidRPr="00AA6C48">
        <w:rPr>
          <w:rFonts w:ascii="Arial" w:eastAsia="Times New Roman" w:hAnsi="Arial" w:cs="Arial"/>
          <w:sz w:val="22"/>
          <w:lang w:val="it-CH"/>
        </w:rPr>
        <w:t xml:space="preserve"> il pubblico su 2/3 del lato corto lasciando libero l'angolo</w:t>
      </w:r>
      <w:r>
        <w:rPr>
          <w:rFonts w:ascii="Arial" w:eastAsia="Times New Roman" w:hAnsi="Arial" w:cs="Arial"/>
          <w:sz w:val="22"/>
          <w:lang w:val="it-CH"/>
        </w:rPr>
        <w:t xml:space="preserve"> di battuta</w:t>
      </w:r>
      <w:r>
        <w:rPr>
          <w:rFonts w:ascii="Helvetica" w:eastAsia="Times New Roman" w:hAnsi="Helvetica" w:cs="Helvetica"/>
          <w:sz w:val="22"/>
          <w:lang w:val="it-CH"/>
        </w:rPr>
        <w:t>).</w:t>
      </w:r>
      <w:r>
        <w:rPr>
          <w:rFonts w:ascii="Helvetica" w:eastAsia="Times New Roman" w:hAnsi="Helvetica" w:cs="Helvetica"/>
          <w:sz w:val="22"/>
          <w:lang w:val="it-CH"/>
        </w:rPr>
        <w:br/>
        <w:t>* Di norma nelle palestre singole senza tribune, a</w:t>
      </w:r>
      <w:r w:rsidRPr="00A43038">
        <w:rPr>
          <w:rFonts w:ascii="Helvetica" w:eastAsia="Times New Roman" w:hAnsi="Helvetica" w:cs="Helvetica"/>
          <w:sz w:val="22"/>
          <w:lang w:val="it-CH"/>
        </w:rPr>
        <w:t xml:space="preserve">l pubblico </w:t>
      </w:r>
      <w:r>
        <w:rPr>
          <w:rFonts w:ascii="Helvetica" w:eastAsia="Times New Roman" w:hAnsi="Helvetica" w:cs="Helvetica"/>
          <w:sz w:val="22"/>
          <w:lang w:val="it-CH"/>
        </w:rPr>
        <w:t xml:space="preserve">sarà riservato solo il </w:t>
      </w:r>
      <w:r w:rsidRPr="00A43038">
        <w:rPr>
          <w:rFonts w:ascii="Helvetica" w:eastAsia="Times New Roman" w:hAnsi="Helvetica" w:cs="Helvetica"/>
          <w:sz w:val="22"/>
          <w:lang w:val="it-CH"/>
        </w:rPr>
        <w:t xml:space="preserve">lato lungo </w:t>
      </w:r>
      <w:r>
        <w:rPr>
          <w:rFonts w:ascii="Helvetica" w:eastAsia="Times New Roman" w:hAnsi="Helvetica" w:cs="Helvetica"/>
          <w:sz w:val="22"/>
          <w:lang w:val="it-CH"/>
        </w:rPr>
        <w:t xml:space="preserve">opposto alle panchine delle squadre. </w:t>
      </w:r>
    </w:p>
    <w:p w:rsidR="000F16FF" w:rsidRPr="00FC1B33" w:rsidRDefault="000F16FF" w:rsidP="003B18DB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2"/>
          <w:lang w:val="it-CH"/>
        </w:rPr>
      </w:pPr>
      <w:r>
        <w:rPr>
          <w:rFonts w:ascii="Helvetica" w:eastAsia="Times New Roman" w:hAnsi="Helvetica" w:cs="Helvetica"/>
          <w:sz w:val="22"/>
          <w:lang w:val="it-CH"/>
        </w:rPr>
        <w:t>In ogni caso verrà garantito il distanziamento di 1.5m</w:t>
      </w:r>
    </w:p>
    <w:p w:rsidR="000F16FF" w:rsidRPr="00A43038" w:rsidRDefault="000F16FF" w:rsidP="000F16FF">
      <w:pPr>
        <w:pStyle w:val="Paragrafoelenco"/>
        <w:ind w:left="1080"/>
        <w:rPr>
          <w:rFonts w:ascii="Arial" w:eastAsia="Times New Roman" w:hAnsi="Arial" w:cs="Arial"/>
          <w:sz w:val="22"/>
          <w:lang w:val="it-CH"/>
        </w:rPr>
      </w:pPr>
    </w:p>
    <w:p w:rsidR="000F16FF" w:rsidRPr="00FC1B33" w:rsidRDefault="000F16FF" w:rsidP="003B18DB">
      <w:pPr>
        <w:pStyle w:val="Paragrafoelenco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2"/>
          <w:lang w:val="it-CH"/>
        </w:rPr>
      </w:pPr>
      <w:r w:rsidRPr="00FC1B33">
        <w:rPr>
          <w:rFonts w:ascii="Arial" w:hAnsi="Arial" w:cs="Arial"/>
          <w:color w:val="000000" w:themeColor="text1"/>
          <w:sz w:val="22"/>
          <w:lang w:val="it-CH"/>
        </w:rPr>
        <w:t xml:space="preserve">I percorsi per il pubblico devono essere organizzati in modo tale da consentire il mantenimento della distanza di 1,5 metri tra una persona e l’altra. Si raccomanda inoltre di indicare una determinata </w:t>
      </w:r>
      <w:r w:rsidR="00957599">
        <w:rPr>
          <w:rFonts w:ascii="Arial" w:hAnsi="Arial" w:cs="Arial"/>
          <w:color w:val="000000" w:themeColor="text1"/>
          <w:sz w:val="22"/>
          <w:lang w:val="it-CH"/>
        </w:rPr>
        <w:t>direzione di marcia.</w:t>
      </w:r>
    </w:p>
    <w:p w:rsidR="000F16FF" w:rsidRPr="00FC1B33" w:rsidRDefault="000F16FF" w:rsidP="003B18DB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lang w:val="it-CH"/>
        </w:rPr>
      </w:pPr>
      <w:r w:rsidRPr="00FC1B33">
        <w:rPr>
          <w:rFonts w:ascii="Arial" w:hAnsi="Arial" w:cs="Arial"/>
          <w:sz w:val="22"/>
          <w:lang w:val="it-CH"/>
        </w:rPr>
        <w:t xml:space="preserve">Gli spazi destinati al pubblico devono essere allestiti in modo tale da garantire la tracciabilità in caso di contatti stretti. Si definisce stretto un contatto prolungato (&gt; 15 minuti) o ripetuto, a una distanza di 1,5 metri e senza misure di protezione. </w:t>
      </w:r>
    </w:p>
    <w:p w:rsidR="000F16FF" w:rsidRPr="000D69A7" w:rsidRDefault="000F16FF" w:rsidP="003B18DB">
      <w:pPr>
        <w:pStyle w:val="Titolo2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lang w:val="it-CH"/>
        </w:rPr>
      </w:pPr>
      <w:bookmarkStart w:id="27" w:name="_Toc48719218"/>
      <w:bookmarkStart w:id="28" w:name="_Toc48920763"/>
      <w:r w:rsidRPr="000D69A7">
        <w:rPr>
          <w:rFonts w:ascii="Arial" w:hAnsi="Arial" w:cs="Arial"/>
          <w:color w:val="000000" w:themeColor="text1"/>
          <w:sz w:val="22"/>
          <w:szCs w:val="22"/>
          <w:lang w:val="it-CH"/>
        </w:rPr>
        <w:t>Si gareggia solo senza sintomi</w:t>
      </w:r>
      <w:bookmarkEnd w:id="27"/>
      <w:bookmarkEnd w:id="28"/>
    </w:p>
    <w:p w:rsidR="000F16FF" w:rsidRPr="00957599" w:rsidRDefault="000F16FF" w:rsidP="00957599">
      <w:pPr>
        <w:rPr>
          <w:rFonts w:ascii="Arial" w:hAnsi="Arial" w:cs="Arial"/>
          <w:color w:val="000000" w:themeColor="text1"/>
          <w:sz w:val="22"/>
          <w:lang w:val="it-CH"/>
        </w:rPr>
      </w:pPr>
      <w:r w:rsidRPr="000D69A7">
        <w:rPr>
          <w:rFonts w:ascii="Arial" w:hAnsi="Arial" w:cs="Arial"/>
          <w:color w:val="000000" w:themeColor="text1"/>
          <w:sz w:val="22"/>
          <w:lang w:val="it-CH"/>
        </w:rPr>
        <w:t xml:space="preserve">Le persone che presentano sintomi della malattia </w:t>
      </w:r>
      <w:r w:rsidRPr="000D69A7">
        <w:rPr>
          <w:rFonts w:ascii="Arial" w:hAnsi="Arial" w:cs="Arial"/>
          <w:b/>
          <w:bCs/>
          <w:color w:val="000000" w:themeColor="text1"/>
          <w:sz w:val="22"/>
          <w:lang w:val="it-CH"/>
        </w:rPr>
        <w:t>non</w:t>
      </w:r>
      <w:r w:rsidRPr="000D69A7">
        <w:rPr>
          <w:rFonts w:ascii="Arial" w:hAnsi="Arial" w:cs="Arial"/>
          <w:color w:val="000000" w:themeColor="text1"/>
          <w:sz w:val="22"/>
          <w:lang w:val="it-CH"/>
        </w:rPr>
        <w:t xml:space="preserve"> possono partecipare a competizioni e tornei e consultano il proprio medico di famiglia per sapere come procedere. </w:t>
      </w:r>
      <w:bookmarkStart w:id="29" w:name="_Toc48718964"/>
      <w:bookmarkStart w:id="30" w:name="_Toc48920764"/>
      <w:r w:rsidRPr="000D69A7">
        <w:rPr>
          <w:rFonts w:ascii="Arial" w:hAnsi="Arial" w:cs="Arial"/>
          <w:sz w:val="22"/>
          <w:lang w:val="it-CH"/>
        </w:rPr>
        <w:t>Sintomi tipici della malattia da COVID-19 sono:</w:t>
      </w:r>
      <w:bookmarkEnd w:id="29"/>
      <w:bookmarkEnd w:id="30"/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r w:rsidRPr="000D69A7">
        <w:rPr>
          <w:rFonts w:ascii="Arial" w:hAnsi="Arial" w:cs="Arial"/>
          <w:sz w:val="22"/>
        </w:rPr>
        <w:t>tosse (</w:t>
      </w:r>
      <w:proofErr w:type="spellStart"/>
      <w:r w:rsidRPr="000D69A7">
        <w:rPr>
          <w:rFonts w:ascii="Arial" w:hAnsi="Arial" w:cs="Arial"/>
          <w:sz w:val="22"/>
        </w:rPr>
        <w:t>solitamente</w:t>
      </w:r>
      <w:proofErr w:type="spellEnd"/>
      <w:r w:rsidRPr="000D69A7">
        <w:rPr>
          <w:rFonts w:ascii="Arial" w:hAnsi="Arial" w:cs="Arial"/>
          <w:sz w:val="22"/>
        </w:rPr>
        <w:t xml:space="preserve"> </w:t>
      </w:r>
      <w:proofErr w:type="spellStart"/>
      <w:r w:rsidRPr="000D69A7">
        <w:rPr>
          <w:rFonts w:ascii="Arial" w:hAnsi="Arial" w:cs="Arial"/>
          <w:sz w:val="22"/>
        </w:rPr>
        <w:t>secca</w:t>
      </w:r>
      <w:proofErr w:type="spellEnd"/>
      <w:r w:rsidRPr="000D69A7">
        <w:rPr>
          <w:rFonts w:ascii="Arial" w:hAnsi="Arial" w:cs="Arial"/>
          <w:sz w:val="22"/>
        </w:rPr>
        <w:t>)</w:t>
      </w:r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r w:rsidRPr="000D69A7">
        <w:rPr>
          <w:rFonts w:ascii="Arial" w:hAnsi="Arial" w:cs="Arial"/>
          <w:sz w:val="22"/>
        </w:rPr>
        <w:t xml:space="preserve">mal di </w:t>
      </w:r>
      <w:proofErr w:type="spellStart"/>
      <w:r w:rsidRPr="000D69A7">
        <w:rPr>
          <w:rFonts w:ascii="Arial" w:hAnsi="Arial" w:cs="Arial"/>
          <w:sz w:val="22"/>
        </w:rPr>
        <w:t>gola</w:t>
      </w:r>
      <w:proofErr w:type="spellEnd"/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0D69A7">
        <w:rPr>
          <w:rFonts w:ascii="Arial" w:hAnsi="Arial" w:cs="Arial"/>
          <w:sz w:val="22"/>
        </w:rPr>
        <w:t>respirazione</w:t>
      </w:r>
      <w:proofErr w:type="spellEnd"/>
      <w:r w:rsidRPr="000D69A7">
        <w:rPr>
          <w:rFonts w:ascii="Arial" w:hAnsi="Arial" w:cs="Arial"/>
          <w:sz w:val="22"/>
        </w:rPr>
        <w:t xml:space="preserve"> </w:t>
      </w:r>
      <w:proofErr w:type="spellStart"/>
      <w:r w:rsidRPr="000D69A7">
        <w:rPr>
          <w:rFonts w:ascii="Arial" w:hAnsi="Arial" w:cs="Arial"/>
          <w:sz w:val="22"/>
        </w:rPr>
        <w:t>difficoltosa</w:t>
      </w:r>
      <w:proofErr w:type="spellEnd"/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0D69A7">
        <w:rPr>
          <w:rFonts w:ascii="Arial" w:hAnsi="Arial" w:cs="Arial"/>
          <w:sz w:val="22"/>
        </w:rPr>
        <w:t>febbre</w:t>
      </w:r>
      <w:proofErr w:type="spellEnd"/>
      <w:r w:rsidRPr="000D69A7">
        <w:rPr>
          <w:rFonts w:ascii="Arial" w:hAnsi="Arial" w:cs="Arial"/>
          <w:sz w:val="22"/>
        </w:rPr>
        <w:t xml:space="preserve"> (37.5), </w:t>
      </w:r>
      <w:proofErr w:type="spellStart"/>
      <w:r w:rsidRPr="000D69A7">
        <w:rPr>
          <w:rFonts w:ascii="Arial" w:hAnsi="Arial" w:cs="Arial"/>
          <w:sz w:val="22"/>
        </w:rPr>
        <w:t>sensazione</w:t>
      </w:r>
      <w:proofErr w:type="spellEnd"/>
      <w:r w:rsidRPr="000D69A7">
        <w:rPr>
          <w:rFonts w:ascii="Arial" w:hAnsi="Arial" w:cs="Arial"/>
          <w:sz w:val="22"/>
        </w:rPr>
        <w:t xml:space="preserve"> di </w:t>
      </w:r>
      <w:proofErr w:type="spellStart"/>
      <w:r w:rsidRPr="000D69A7">
        <w:rPr>
          <w:rFonts w:ascii="Arial" w:hAnsi="Arial" w:cs="Arial"/>
          <w:sz w:val="22"/>
        </w:rPr>
        <w:t>febbre</w:t>
      </w:r>
      <w:proofErr w:type="spellEnd"/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0D69A7">
        <w:rPr>
          <w:rFonts w:ascii="Arial" w:hAnsi="Arial" w:cs="Arial"/>
          <w:sz w:val="22"/>
        </w:rPr>
        <w:t>dolori</w:t>
      </w:r>
      <w:proofErr w:type="spellEnd"/>
      <w:r w:rsidRPr="000D69A7">
        <w:rPr>
          <w:rFonts w:ascii="Arial" w:hAnsi="Arial" w:cs="Arial"/>
          <w:sz w:val="22"/>
        </w:rPr>
        <w:t xml:space="preserve"> </w:t>
      </w:r>
      <w:proofErr w:type="spellStart"/>
      <w:r w:rsidRPr="000D69A7">
        <w:rPr>
          <w:rFonts w:ascii="Arial" w:hAnsi="Arial" w:cs="Arial"/>
          <w:sz w:val="22"/>
        </w:rPr>
        <w:t>muscolari</w:t>
      </w:r>
      <w:proofErr w:type="spellEnd"/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0D69A7">
        <w:rPr>
          <w:rFonts w:ascii="Arial" w:hAnsi="Arial" w:cs="Arial"/>
          <w:sz w:val="22"/>
          <w:lang w:val="it-CH"/>
        </w:rPr>
        <w:t>perdita improvvisa del senso dell’olfatto e/o del gusto</w:t>
      </w:r>
    </w:p>
    <w:p w:rsidR="000F16FF" w:rsidRPr="000D69A7" w:rsidRDefault="000F16FF" w:rsidP="000F16FF">
      <w:pPr>
        <w:pStyle w:val="Titolo3"/>
        <w:rPr>
          <w:rFonts w:ascii="Arial" w:hAnsi="Arial" w:cs="Arial"/>
          <w:sz w:val="22"/>
          <w:szCs w:val="22"/>
        </w:rPr>
      </w:pPr>
      <w:bookmarkStart w:id="31" w:name="_Toc48718965"/>
      <w:bookmarkStart w:id="32" w:name="_Toc48920765"/>
      <w:r w:rsidRPr="000D69A7">
        <w:rPr>
          <w:rFonts w:ascii="Arial" w:hAnsi="Arial" w:cs="Arial"/>
          <w:sz w:val="22"/>
          <w:szCs w:val="22"/>
        </w:rPr>
        <w:t xml:space="preserve">Più </w:t>
      </w:r>
      <w:proofErr w:type="spellStart"/>
      <w:r w:rsidRPr="000D69A7">
        <w:rPr>
          <w:rFonts w:ascii="Arial" w:hAnsi="Arial" w:cs="Arial"/>
          <w:sz w:val="22"/>
          <w:szCs w:val="22"/>
        </w:rPr>
        <w:t>raramente</w:t>
      </w:r>
      <w:proofErr w:type="spellEnd"/>
      <w:r w:rsidRPr="000D69A7">
        <w:rPr>
          <w:rFonts w:ascii="Arial" w:hAnsi="Arial" w:cs="Arial"/>
          <w:sz w:val="22"/>
          <w:szCs w:val="22"/>
        </w:rPr>
        <w:t>:</w:t>
      </w:r>
      <w:bookmarkEnd w:id="31"/>
      <w:bookmarkEnd w:id="32"/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r w:rsidRPr="000D69A7">
        <w:rPr>
          <w:rFonts w:ascii="Arial" w:hAnsi="Arial" w:cs="Arial"/>
          <w:sz w:val="22"/>
        </w:rPr>
        <w:t>mal di testa</w:t>
      </w:r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0D69A7">
        <w:rPr>
          <w:rFonts w:ascii="Arial" w:hAnsi="Arial" w:cs="Arial"/>
          <w:sz w:val="22"/>
        </w:rPr>
        <w:t>sintomi</w:t>
      </w:r>
      <w:proofErr w:type="spellEnd"/>
      <w:r w:rsidRPr="000D69A7">
        <w:rPr>
          <w:rFonts w:ascii="Arial" w:hAnsi="Arial" w:cs="Arial"/>
          <w:sz w:val="22"/>
        </w:rPr>
        <w:t xml:space="preserve"> </w:t>
      </w:r>
      <w:proofErr w:type="spellStart"/>
      <w:r w:rsidRPr="000D69A7">
        <w:rPr>
          <w:rFonts w:ascii="Arial" w:hAnsi="Arial" w:cs="Arial"/>
          <w:sz w:val="22"/>
        </w:rPr>
        <w:t>gastrointestinali</w:t>
      </w:r>
      <w:proofErr w:type="spellEnd"/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0D69A7">
        <w:rPr>
          <w:rFonts w:ascii="Arial" w:hAnsi="Arial" w:cs="Arial"/>
          <w:sz w:val="22"/>
        </w:rPr>
        <w:t>congiuntivite</w:t>
      </w:r>
      <w:proofErr w:type="spellEnd"/>
    </w:p>
    <w:p w:rsidR="000F16FF" w:rsidRPr="000D69A7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0D69A7">
        <w:rPr>
          <w:rFonts w:ascii="Arial" w:hAnsi="Arial" w:cs="Arial"/>
          <w:sz w:val="22"/>
        </w:rPr>
        <w:t>raffreddore</w:t>
      </w:r>
      <w:proofErr w:type="spellEnd"/>
    </w:p>
    <w:p w:rsidR="000F16FF" w:rsidRPr="000D69A7" w:rsidRDefault="000F16FF" w:rsidP="003B18DB">
      <w:pPr>
        <w:pStyle w:val="Titolo2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33" w:name="_Toc48719219"/>
      <w:bookmarkStart w:id="34" w:name="_Toc48920766"/>
      <w:proofErr w:type="spellStart"/>
      <w:r w:rsidRPr="000D69A7">
        <w:rPr>
          <w:rFonts w:ascii="Arial" w:hAnsi="Arial" w:cs="Arial"/>
          <w:color w:val="000000" w:themeColor="text1"/>
          <w:sz w:val="22"/>
          <w:szCs w:val="22"/>
        </w:rPr>
        <w:t>Mantenere</w:t>
      </w:r>
      <w:proofErr w:type="spellEnd"/>
      <w:r w:rsidRPr="000D69A7">
        <w:rPr>
          <w:rFonts w:ascii="Arial" w:hAnsi="Arial" w:cs="Arial"/>
          <w:color w:val="000000" w:themeColor="text1"/>
          <w:sz w:val="22"/>
          <w:szCs w:val="22"/>
        </w:rPr>
        <w:t xml:space="preserve"> le </w:t>
      </w:r>
      <w:proofErr w:type="spellStart"/>
      <w:r w:rsidRPr="000D69A7">
        <w:rPr>
          <w:rFonts w:ascii="Arial" w:hAnsi="Arial" w:cs="Arial"/>
          <w:color w:val="000000" w:themeColor="text1"/>
          <w:sz w:val="22"/>
          <w:szCs w:val="22"/>
        </w:rPr>
        <w:t>distanze</w:t>
      </w:r>
      <w:bookmarkEnd w:id="33"/>
      <w:bookmarkEnd w:id="34"/>
      <w:proofErr w:type="spellEnd"/>
    </w:p>
    <w:p w:rsidR="000F16FF" w:rsidRPr="000D69A7" w:rsidRDefault="000F16FF" w:rsidP="000F16FF">
      <w:pPr>
        <w:rPr>
          <w:rFonts w:ascii="Arial" w:hAnsi="Arial" w:cs="Arial"/>
          <w:color w:val="000000" w:themeColor="text1"/>
          <w:sz w:val="22"/>
          <w:lang w:val="it-CH"/>
        </w:rPr>
      </w:pPr>
      <w:r w:rsidRPr="000D69A7">
        <w:rPr>
          <w:rFonts w:ascii="Arial" w:hAnsi="Arial" w:cs="Arial"/>
          <w:color w:val="000000" w:themeColor="text1"/>
          <w:sz w:val="22"/>
          <w:lang w:val="it-CH"/>
        </w:rPr>
        <w:t xml:space="preserve">In linea di principio, si applica a tutte le persone la regola di distanza di almeno 1.5 metri. Essa vale pertanto anche per le squadre durante le seguenti attività: </w:t>
      </w:r>
    </w:p>
    <w:p w:rsidR="000F16FF" w:rsidRPr="000D69A7" w:rsidRDefault="000F16FF" w:rsidP="000F16FF">
      <w:pPr>
        <w:pStyle w:val="AufzhlungSV"/>
        <w:rPr>
          <w:rFonts w:ascii="Arial" w:hAnsi="Arial" w:cs="Arial"/>
          <w:color w:val="000000" w:themeColor="text1"/>
          <w:sz w:val="22"/>
          <w:lang w:val="it-CH"/>
        </w:rPr>
      </w:pPr>
      <w:r w:rsidRPr="000D69A7">
        <w:rPr>
          <w:rFonts w:ascii="Arial" w:hAnsi="Arial" w:cs="Arial"/>
          <w:color w:val="000000" w:themeColor="text1"/>
          <w:sz w:val="22"/>
          <w:lang w:val="it-CH"/>
        </w:rPr>
        <w:t xml:space="preserve">all’arrivo e alla ripartenza e durante le fasi di ingresso e di uscita dalla palestra </w:t>
      </w:r>
    </w:p>
    <w:p w:rsidR="000F16FF" w:rsidRPr="000D69A7" w:rsidRDefault="000F16FF" w:rsidP="000F16FF">
      <w:pPr>
        <w:pStyle w:val="AufzhlungSV"/>
        <w:rPr>
          <w:rFonts w:ascii="Arial" w:hAnsi="Arial" w:cs="Arial"/>
          <w:color w:val="000000" w:themeColor="text1"/>
          <w:sz w:val="22"/>
          <w:lang w:val="it-CH"/>
        </w:rPr>
      </w:pPr>
      <w:r w:rsidRPr="000D69A7">
        <w:rPr>
          <w:rFonts w:ascii="Arial" w:hAnsi="Arial" w:cs="Arial"/>
          <w:color w:val="000000" w:themeColor="text1"/>
          <w:sz w:val="22"/>
          <w:lang w:val="it-CH"/>
        </w:rPr>
        <w:t>durante l’utilizzo degli spogliatoi, compresi bagni e altri servizi igienici</w:t>
      </w:r>
    </w:p>
    <w:p w:rsidR="000F16FF" w:rsidRPr="000D69A7" w:rsidRDefault="000F16FF" w:rsidP="000F16FF">
      <w:pPr>
        <w:rPr>
          <w:rFonts w:ascii="Arial" w:hAnsi="Arial" w:cs="Arial"/>
          <w:color w:val="000000" w:themeColor="text1"/>
          <w:sz w:val="22"/>
          <w:lang w:val="it-CH"/>
        </w:rPr>
      </w:pPr>
      <w:r w:rsidRPr="000D69A7">
        <w:rPr>
          <w:rFonts w:ascii="Arial" w:hAnsi="Arial" w:cs="Arial"/>
          <w:color w:val="000000" w:themeColor="text1"/>
          <w:sz w:val="22"/>
          <w:lang w:val="it-CH"/>
        </w:rPr>
        <w:t xml:space="preserve">Il contatto fisico è consentito esclusivamente durante lo svolgimento delle competizioni (partite). </w:t>
      </w:r>
    </w:p>
    <w:p w:rsidR="00957599" w:rsidRDefault="00957599" w:rsidP="00957599">
      <w:pPr>
        <w:pStyle w:val="Titolo2"/>
        <w:ind w:left="360"/>
        <w:rPr>
          <w:rFonts w:ascii="Arial" w:hAnsi="Arial" w:cs="Arial"/>
          <w:color w:val="000000" w:themeColor="text1"/>
          <w:sz w:val="22"/>
          <w:szCs w:val="22"/>
          <w:lang w:val="it-CH"/>
        </w:rPr>
      </w:pPr>
      <w:bookmarkStart w:id="35" w:name="_Toc48719220"/>
      <w:bookmarkStart w:id="36" w:name="_Toc48920767"/>
    </w:p>
    <w:p w:rsidR="000F16FF" w:rsidRPr="000D69A7" w:rsidRDefault="000F16FF" w:rsidP="003B18DB">
      <w:pPr>
        <w:pStyle w:val="Titolo2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lang w:val="it-CH"/>
        </w:rPr>
      </w:pPr>
      <w:r w:rsidRPr="000D69A7">
        <w:rPr>
          <w:rFonts w:ascii="Arial" w:hAnsi="Arial" w:cs="Arial"/>
          <w:color w:val="000000" w:themeColor="text1"/>
          <w:sz w:val="22"/>
          <w:szCs w:val="22"/>
          <w:lang w:val="it-CH"/>
        </w:rPr>
        <w:t>Rispetto delle norme di igiene dell’UFSP</w:t>
      </w:r>
      <w:bookmarkEnd w:id="35"/>
      <w:bookmarkEnd w:id="36"/>
    </w:p>
    <w:p w:rsidR="000F16FF" w:rsidRPr="000D69A7" w:rsidRDefault="000F16FF" w:rsidP="000F16FF">
      <w:pPr>
        <w:jc w:val="both"/>
        <w:rPr>
          <w:rFonts w:ascii="Arial" w:hAnsi="Arial" w:cs="Arial"/>
          <w:color w:val="000000" w:themeColor="text1"/>
          <w:sz w:val="22"/>
          <w:lang w:val="it-CH"/>
        </w:rPr>
      </w:pPr>
      <w:r w:rsidRPr="000D69A7">
        <w:rPr>
          <w:rFonts w:ascii="Arial" w:hAnsi="Arial" w:cs="Arial"/>
          <w:color w:val="000000" w:themeColor="text1"/>
          <w:sz w:val="22"/>
          <w:lang w:val="it-CH"/>
        </w:rPr>
        <w:t xml:space="preserve">Chi si lava regolarmente e accuratamente le mani con acqua e sapone protegge se stesso/a e l’ambiente circostante. I servizi igienici sono chiaramente contrassegnati, e devono essere presenti </w:t>
      </w:r>
      <w:r>
        <w:rPr>
          <w:rFonts w:ascii="Arial" w:hAnsi="Arial" w:cs="Arial"/>
          <w:color w:val="000000" w:themeColor="text1"/>
          <w:sz w:val="22"/>
          <w:lang w:val="it-CH"/>
        </w:rPr>
        <w:t xml:space="preserve">disinfettanti </w:t>
      </w:r>
      <w:r w:rsidRPr="000D69A7">
        <w:rPr>
          <w:rFonts w:ascii="Arial" w:hAnsi="Arial" w:cs="Arial"/>
          <w:color w:val="000000" w:themeColor="text1"/>
          <w:sz w:val="22"/>
          <w:lang w:val="it-CH"/>
        </w:rPr>
        <w:t xml:space="preserve">in quantità sufficiente. </w:t>
      </w:r>
    </w:p>
    <w:p w:rsidR="000F16FF" w:rsidRPr="000D69A7" w:rsidRDefault="000F16FF" w:rsidP="003B18DB">
      <w:pPr>
        <w:pStyle w:val="Titolo2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37" w:name="_Toc48719221"/>
      <w:bookmarkStart w:id="38" w:name="_Toc48920768"/>
      <w:proofErr w:type="spellStart"/>
      <w:r w:rsidRPr="000D69A7">
        <w:rPr>
          <w:rFonts w:ascii="Arial" w:hAnsi="Arial" w:cs="Arial"/>
          <w:color w:val="000000" w:themeColor="text1"/>
          <w:sz w:val="22"/>
          <w:szCs w:val="22"/>
        </w:rPr>
        <w:t>Tenere</w:t>
      </w:r>
      <w:proofErr w:type="spellEnd"/>
      <w:r w:rsidRPr="000D69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D69A7">
        <w:rPr>
          <w:rFonts w:ascii="Arial" w:hAnsi="Arial" w:cs="Arial"/>
          <w:color w:val="000000" w:themeColor="text1"/>
          <w:sz w:val="22"/>
          <w:szCs w:val="22"/>
        </w:rPr>
        <w:t>elenchi</w:t>
      </w:r>
      <w:proofErr w:type="spellEnd"/>
      <w:r w:rsidRPr="000D69A7">
        <w:rPr>
          <w:rFonts w:ascii="Arial" w:hAnsi="Arial" w:cs="Arial"/>
          <w:color w:val="000000" w:themeColor="text1"/>
          <w:sz w:val="22"/>
          <w:szCs w:val="22"/>
        </w:rPr>
        <w:t xml:space="preserve"> delle </w:t>
      </w:r>
      <w:proofErr w:type="spellStart"/>
      <w:r w:rsidRPr="000D69A7">
        <w:rPr>
          <w:rFonts w:ascii="Arial" w:hAnsi="Arial" w:cs="Arial"/>
          <w:color w:val="000000" w:themeColor="text1"/>
          <w:sz w:val="22"/>
          <w:szCs w:val="22"/>
        </w:rPr>
        <w:t>presenze</w:t>
      </w:r>
      <w:bookmarkEnd w:id="37"/>
      <w:bookmarkEnd w:id="38"/>
      <w:proofErr w:type="spellEnd"/>
    </w:p>
    <w:p w:rsidR="000F16FF" w:rsidRPr="000D69A7" w:rsidRDefault="000F16FF" w:rsidP="000F16FF">
      <w:pPr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sz w:val="22"/>
          <w:lang w:val="it-CH"/>
        </w:rPr>
        <w:t>I</w:t>
      </w:r>
      <w:r w:rsidRPr="000D69A7">
        <w:rPr>
          <w:rFonts w:ascii="Arial" w:hAnsi="Arial" w:cs="Arial"/>
          <w:sz w:val="22"/>
          <w:lang w:val="it-CH"/>
        </w:rPr>
        <w:t>l pubblico deve essere informato dall’organizzatore (club che gioca in casa) sulle regole di distanziamento, sul rispetto delle regole di igiene e sul «</w:t>
      </w:r>
      <w:proofErr w:type="spellStart"/>
      <w:r w:rsidRPr="000D69A7">
        <w:rPr>
          <w:rFonts w:ascii="Arial" w:hAnsi="Arial" w:cs="Arial"/>
          <w:sz w:val="22"/>
          <w:lang w:val="it-CH"/>
        </w:rPr>
        <w:t>contact</w:t>
      </w:r>
      <w:proofErr w:type="spellEnd"/>
      <w:r w:rsidRPr="000D69A7">
        <w:rPr>
          <w:rFonts w:ascii="Arial" w:hAnsi="Arial" w:cs="Arial"/>
          <w:sz w:val="22"/>
          <w:lang w:val="it-CH"/>
        </w:rPr>
        <w:t xml:space="preserve"> </w:t>
      </w:r>
      <w:proofErr w:type="spellStart"/>
      <w:r w:rsidRPr="000D69A7">
        <w:rPr>
          <w:rFonts w:ascii="Arial" w:hAnsi="Arial" w:cs="Arial"/>
          <w:sz w:val="22"/>
          <w:lang w:val="it-CH"/>
        </w:rPr>
        <w:t>tracing</w:t>
      </w:r>
      <w:proofErr w:type="spellEnd"/>
      <w:r w:rsidRPr="000D69A7">
        <w:rPr>
          <w:rFonts w:ascii="Arial" w:hAnsi="Arial" w:cs="Arial"/>
          <w:sz w:val="22"/>
          <w:lang w:val="it-CH"/>
        </w:rPr>
        <w:t>».</w:t>
      </w:r>
    </w:p>
    <w:p w:rsidR="000F16FF" w:rsidRPr="000D69A7" w:rsidRDefault="000F16FF" w:rsidP="000F16FF">
      <w:pPr>
        <w:rPr>
          <w:rFonts w:ascii="Arial" w:hAnsi="Arial" w:cs="Arial"/>
          <w:sz w:val="22"/>
          <w:lang w:val="it-CH"/>
        </w:rPr>
      </w:pPr>
      <w:r w:rsidRPr="000D69A7">
        <w:rPr>
          <w:rFonts w:ascii="Arial" w:hAnsi="Arial" w:cs="Arial"/>
          <w:sz w:val="22"/>
          <w:lang w:val="it-CH"/>
        </w:rPr>
        <w:t xml:space="preserve">Al fine di semplificare il tracciamento dei contatti, il/la rappresentante COVID-19 redige un elenco delle presenze per tutte le persone presenti. Su richiesta dell’autorità sanitaria, per i 14 giorni successivi alla gara deve essere possibile identificare tutte le persone che sono state presenti nella palestra. </w:t>
      </w:r>
    </w:p>
    <w:p w:rsidR="000F16FF" w:rsidRDefault="000F16FF" w:rsidP="000F16FF">
      <w:pPr>
        <w:tabs>
          <w:tab w:val="left" w:pos="5387"/>
        </w:tabs>
        <w:rPr>
          <w:rFonts w:ascii="Arial" w:hAnsi="Arial" w:cs="Arial"/>
          <w:sz w:val="22"/>
          <w:lang w:val="it-CH"/>
        </w:rPr>
      </w:pPr>
      <w:r w:rsidRPr="000D69A7">
        <w:rPr>
          <w:rFonts w:ascii="Arial" w:hAnsi="Arial" w:cs="Arial"/>
          <w:b/>
          <w:sz w:val="22"/>
          <w:lang w:val="it-CH"/>
        </w:rPr>
        <w:t xml:space="preserve">Utilizzare modello </w:t>
      </w:r>
      <w:r>
        <w:rPr>
          <w:rFonts w:ascii="Arial" w:hAnsi="Arial" w:cs="Arial"/>
          <w:b/>
          <w:sz w:val="22"/>
          <w:lang w:val="it-CH"/>
        </w:rPr>
        <w:t>“</w:t>
      </w:r>
      <w:hyperlink r:id="rId10" w:history="1">
        <w:r w:rsidRPr="00F7208A">
          <w:rPr>
            <w:rFonts w:ascii="Arial" w:hAnsi="Arial" w:cs="Arial"/>
            <w:b/>
            <w:sz w:val="22"/>
            <w:lang w:val="it-CH"/>
          </w:rPr>
          <w:t>Elenco spettatrici/spettatori presenti</w:t>
        </w:r>
      </w:hyperlink>
      <w:r>
        <w:rPr>
          <w:rFonts w:ascii="Arial" w:hAnsi="Arial" w:cs="Arial"/>
          <w:b/>
          <w:sz w:val="22"/>
          <w:lang w:val="it-CH"/>
        </w:rPr>
        <w:t>”</w:t>
      </w:r>
      <w:r w:rsidRPr="00F7208A">
        <w:rPr>
          <w:rFonts w:ascii="Arial" w:hAnsi="Arial" w:cs="Arial"/>
          <w:b/>
          <w:sz w:val="22"/>
          <w:lang w:val="it-CH"/>
        </w:rPr>
        <w:t xml:space="preserve"> </w:t>
      </w:r>
      <w:r w:rsidRPr="000D69A7">
        <w:rPr>
          <w:rFonts w:ascii="Arial" w:hAnsi="Arial" w:cs="Arial"/>
          <w:sz w:val="22"/>
          <w:lang w:val="it-CH"/>
        </w:rPr>
        <w:t>allegato</w:t>
      </w:r>
      <w:r>
        <w:rPr>
          <w:rFonts w:ascii="Arial" w:hAnsi="Arial" w:cs="Arial"/>
          <w:sz w:val="22"/>
          <w:lang w:val="it-CH"/>
        </w:rPr>
        <w:t xml:space="preserve"> (allegato 3).</w:t>
      </w:r>
    </w:p>
    <w:p w:rsidR="00587AFA" w:rsidRPr="00957599" w:rsidRDefault="000F16FF" w:rsidP="00957599">
      <w:pPr>
        <w:jc w:val="both"/>
        <w:rPr>
          <w:rFonts w:ascii="Arial" w:hAnsi="Arial" w:cs="Arial"/>
          <w:sz w:val="22"/>
          <w:lang w:val="it-CH"/>
        </w:rPr>
      </w:pPr>
      <w:r w:rsidRPr="00420F1E">
        <w:rPr>
          <w:rFonts w:ascii="Arial" w:hAnsi="Arial" w:cs="Arial"/>
          <w:sz w:val="22"/>
          <w:lang w:val="it-CH"/>
        </w:rPr>
        <w:t>Le persone partecipanti alla gara o al torneo devono essere registrate sul foglio dell’incontro. Ove non sia compilato un foglio dell’incontro completo, le persone devono essere registrate anc</w:t>
      </w:r>
      <w:r w:rsidR="00957599">
        <w:rPr>
          <w:rFonts w:ascii="Arial" w:hAnsi="Arial" w:cs="Arial"/>
          <w:sz w:val="22"/>
          <w:lang w:val="it-CH"/>
        </w:rPr>
        <w:t xml:space="preserve">he in un elenco delle presenze. </w:t>
      </w:r>
      <w:r w:rsidR="00957599" w:rsidRPr="00957599">
        <w:rPr>
          <w:rFonts w:ascii="Arial" w:hAnsi="Arial" w:cs="Arial"/>
          <w:sz w:val="22"/>
          <w:lang w:val="it-CH"/>
        </w:rPr>
        <w:t>Nell’elenco presenze, ogni persona conferma di essere priva di sintomi e di non avere soggiornato in un paese e/o una regione a rischio negli ultimi 14 giorni (autodichiarazione).</w:t>
      </w:r>
    </w:p>
    <w:p w:rsidR="000F16FF" w:rsidRPr="00587AFA" w:rsidRDefault="000F16FF" w:rsidP="000F16FF">
      <w:pPr>
        <w:pStyle w:val="Titolo2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highlight w:val="green"/>
          <w:lang w:val="it-CH"/>
        </w:rPr>
      </w:pPr>
      <w:bookmarkStart w:id="39" w:name="_Toc48719223"/>
      <w:bookmarkStart w:id="40" w:name="_Toc48920770"/>
      <w:r w:rsidRPr="00587AFA">
        <w:rPr>
          <w:rFonts w:ascii="Arial" w:hAnsi="Arial" w:cs="Arial"/>
          <w:color w:val="000000" w:themeColor="text1"/>
          <w:sz w:val="22"/>
          <w:szCs w:val="22"/>
          <w:highlight w:val="green"/>
          <w:lang w:val="it-CH"/>
        </w:rPr>
        <w:t>Caso di positività al Coronavirus</w:t>
      </w:r>
      <w:bookmarkEnd w:id="39"/>
      <w:bookmarkEnd w:id="40"/>
      <w:r w:rsidR="002A39EE" w:rsidRPr="00587AFA">
        <w:rPr>
          <w:rFonts w:ascii="Arial" w:hAnsi="Arial" w:cs="Arial"/>
          <w:color w:val="000000" w:themeColor="text1"/>
          <w:sz w:val="22"/>
          <w:szCs w:val="22"/>
          <w:highlight w:val="green"/>
          <w:lang w:val="it-CH"/>
        </w:rPr>
        <w:t xml:space="preserve">: </w:t>
      </w:r>
      <w:r w:rsidR="002A39EE" w:rsidRPr="00587AFA">
        <w:rPr>
          <w:rFonts w:ascii="Arial" w:hAnsi="Arial" w:cs="Arial"/>
          <w:color w:val="000000" w:themeColor="text1"/>
          <w:sz w:val="22"/>
          <w:szCs w:val="22"/>
          <w:highlight w:val="green"/>
          <w:u w:val="single"/>
          <w:lang w:val="it-CH"/>
        </w:rPr>
        <w:t>procedure</w:t>
      </w:r>
      <w:r w:rsidR="005C1513">
        <w:rPr>
          <w:rFonts w:ascii="Arial" w:hAnsi="Arial" w:cs="Arial"/>
          <w:color w:val="000000" w:themeColor="text1"/>
          <w:sz w:val="22"/>
          <w:szCs w:val="22"/>
          <w:highlight w:val="green"/>
          <w:u w:val="single"/>
          <w:lang w:val="it-CH"/>
        </w:rPr>
        <w:br/>
      </w:r>
      <w:r w:rsidR="00587AFA">
        <w:rPr>
          <w:rFonts w:ascii="Arial" w:hAnsi="Arial" w:cs="Arial"/>
          <w:color w:val="000000" w:themeColor="text1"/>
          <w:sz w:val="22"/>
          <w:szCs w:val="22"/>
          <w:highlight w:val="green"/>
          <w:u w:val="single"/>
          <w:lang w:val="it-CH"/>
        </w:rPr>
        <w:br/>
        <w:t xml:space="preserve">PRIMA PARTE  VALIDA SIA CHE L’ATLETA APPARTENGA A SQUADRE GIOVANILI, CHE </w:t>
      </w:r>
      <w:proofErr w:type="spellStart"/>
      <w:r w:rsidR="00587AFA">
        <w:rPr>
          <w:rFonts w:ascii="Arial" w:hAnsi="Arial" w:cs="Arial"/>
          <w:color w:val="000000" w:themeColor="text1"/>
          <w:sz w:val="22"/>
          <w:szCs w:val="22"/>
          <w:highlight w:val="green"/>
          <w:u w:val="single"/>
          <w:lang w:val="it-CH"/>
        </w:rPr>
        <w:t>DI</w:t>
      </w:r>
      <w:proofErr w:type="spellEnd"/>
      <w:r w:rsidR="00587AFA">
        <w:rPr>
          <w:rFonts w:ascii="Arial" w:hAnsi="Arial" w:cs="Arial"/>
          <w:color w:val="000000" w:themeColor="text1"/>
          <w:sz w:val="22"/>
          <w:szCs w:val="22"/>
          <w:highlight w:val="green"/>
          <w:u w:val="single"/>
          <w:lang w:val="it-CH"/>
        </w:rPr>
        <w:t xml:space="preserve">  LEGA REGIONALE CHE </w:t>
      </w:r>
      <w:proofErr w:type="spellStart"/>
      <w:r w:rsidR="00587AFA">
        <w:rPr>
          <w:rFonts w:ascii="Arial" w:hAnsi="Arial" w:cs="Arial"/>
          <w:color w:val="000000" w:themeColor="text1"/>
          <w:sz w:val="22"/>
          <w:szCs w:val="22"/>
          <w:highlight w:val="green"/>
          <w:u w:val="single"/>
          <w:lang w:val="it-CH"/>
        </w:rPr>
        <w:t>DI</w:t>
      </w:r>
      <w:proofErr w:type="spellEnd"/>
      <w:r w:rsidR="00587AFA">
        <w:rPr>
          <w:rFonts w:ascii="Arial" w:hAnsi="Arial" w:cs="Arial"/>
          <w:color w:val="000000" w:themeColor="text1"/>
          <w:sz w:val="22"/>
          <w:szCs w:val="22"/>
          <w:highlight w:val="green"/>
          <w:u w:val="single"/>
          <w:lang w:val="it-CH"/>
        </w:rPr>
        <w:t xml:space="preserve"> LEGA NAZIONALE</w:t>
      </w:r>
    </w:p>
    <w:p w:rsidR="000F16FF" w:rsidRPr="000B6FD2" w:rsidRDefault="000F16FF" w:rsidP="000B6FD2">
      <w:pPr>
        <w:pStyle w:val="Paragrafoelenco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lang w:val="it-CH"/>
        </w:rPr>
      </w:pPr>
      <w:r w:rsidRPr="000B6FD2">
        <w:rPr>
          <w:rFonts w:ascii="Arial" w:hAnsi="Arial" w:cs="Arial"/>
          <w:b/>
          <w:sz w:val="22"/>
          <w:lang w:val="it-CH"/>
        </w:rPr>
        <w:t>Qualora un'atleta risulti positiva</w:t>
      </w:r>
      <w:r w:rsidR="002A39EE" w:rsidRPr="000B6FD2">
        <w:rPr>
          <w:rFonts w:ascii="Arial" w:hAnsi="Arial" w:cs="Arial"/>
          <w:b/>
          <w:sz w:val="22"/>
          <w:lang w:val="it-CH"/>
        </w:rPr>
        <w:t>/o</w:t>
      </w:r>
      <w:r w:rsidR="004C5788" w:rsidRPr="000B6FD2">
        <w:rPr>
          <w:rFonts w:ascii="Arial" w:hAnsi="Arial" w:cs="Arial"/>
          <w:sz w:val="22"/>
          <w:lang w:val="it-CH"/>
        </w:rPr>
        <w:t xml:space="preserve"> (solo ed unicamente a fronte di tampone positivo)</w:t>
      </w:r>
      <w:r w:rsidRPr="000B6FD2">
        <w:rPr>
          <w:rFonts w:ascii="Arial" w:hAnsi="Arial" w:cs="Arial"/>
          <w:sz w:val="22"/>
          <w:lang w:val="it-CH"/>
        </w:rPr>
        <w:t xml:space="preserve">, </w:t>
      </w:r>
      <w:r w:rsidRPr="000B6FD2">
        <w:rPr>
          <w:rFonts w:ascii="Arial" w:hAnsi="Arial" w:cs="Arial"/>
          <w:b/>
          <w:sz w:val="22"/>
          <w:lang w:val="it-CH"/>
        </w:rPr>
        <w:t>la</w:t>
      </w:r>
      <w:r w:rsidR="002A39EE" w:rsidRPr="000B6FD2">
        <w:rPr>
          <w:rFonts w:ascii="Arial" w:hAnsi="Arial" w:cs="Arial"/>
          <w:b/>
          <w:sz w:val="22"/>
          <w:lang w:val="it-CH"/>
        </w:rPr>
        <w:t>/il</w:t>
      </w:r>
      <w:r w:rsidRPr="000B6FD2">
        <w:rPr>
          <w:rFonts w:ascii="Arial" w:hAnsi="Arial" w:cs="Arial"/>
          <w:b/>
          <w:sz w:val="22"/>
          <w:lang w:val="it-CH"/>
        </w:rPr>
        <w:t xml:space="preserve"> ragazza</w:t>
      </w:r>
      <w:r w:rsidR="002A39EE" w:rsidRPr="000B6FD2">
        <w:rPr>
          <w:rFonts w:ascii="Arial" w:hAnsi="Arial" w:cs="Arial"/>
          <w:b/>
          <w:sz w:val="22"/>
          <w:lang w:val="it-CH"/>
        </w:rPr>
        <w:t>/o</w:t>
      </w:r>
      <w:r w:rsidRPr="000B6FD2">
        <w:rPr>
          <w:rFonts w:ascii="Arial" w:hAnsi="Arial" w:cs="Arial"/>
          <w:b/>
          <w:sz w:val="22"/>
          <w:lang w:val="it-CH"/>
        </w:rPr>
        <w:t xml:space="preserve"> dovrà avvisare tempestivamente il proprio allenatore </w:t>
      </w:r>
      <w:r w:rsidR="002A39EE" w:rsidRPr="000B6FD2">
        <w:rPr>
          <w:rFonts w:ascii="Arial" w:hAnsi="Arial" w:cs="Arial"/>
          <w:b/>
          <w:sz w:val="22"/>
          <w:lang w:val="it-CH"/>
        </w:rPr>
        <w:t xml:space="preserve">e </w:t>
      </w:r>
      <w:r w:rsidR="002A39EE" w:rsidRPr="000B6FD2">
        <w:rPr>
          <w:rFonts w:ascii="Arial" w:hAnsi="Arial" w:cs="Arial"/>
          <w:sz w:val="22"/>
          <w:lang w:val="it-CH"/>
        </w:rPr>
        <w:t xml:space="preserve">il </w:t>
      </w:r>
      <w:r w:rsidR="002A39EE" w:rsidRPr="000B6FD2">
        <w:rPr>
          <w:rFonts w:ascii="Arial" w:hAnsi="Arial" w:cs="Arial"/>
          <w:b/>
          <w:sz w:val="22"/>
          <w:lang w:val="it-CH"/>
        </w:rPr>
        <w:t xml:space="preserve">responsabile COVID 19 del Club di appartenenza </w:t>
      </w:r>
      <w:r w:rsidRPr="000B6FD2">
        <w:rPr>
          <w:rFonts w:ascii="Arial" w:hAnsi="Arial" w:cs="Arial"/>
          <w:b/>
          <w:sz w:val="22"/>
          <w:lang w:val="it-CH"/>
        </w:rPr>
        <w:t xml:space="preserve">via </w:t>
      </w:r>
      <w:proofErr w:type="spellStart"/>
      <w:r w:rsidRPr="000B6FD2">
        <w:rPr>
          <w:rFonts w:ascii="Arial" w:hAnsi="Arial" w:cs="Arial"/>
          <w:b/>
          <w:sz w:val="22"/>
          <w:lang w:val="it-CH"/>
        </w:rPr>
        <w:t>whatsapp</w:t>
      </w:r>
      <w:proofErr w:type="spellEnd"/>
      <w:r w:rsidRPr="000B6FD2">
        <w:rPr>
          <w:rFonts w:ascii="Arial" w:hAnsi="Arial" w:cs="Arial"/>
          <w:b/>
          <w:sz w:val="22"/>
          <w:lang w:val="it-CH"/>
        </w:rPr>
        <w:t xml:space="preserve"> e via mail.</w:t>
      </w:r>
    </w:p>
    <w:p w:rsidR="000F16FF" w:rsidRPr="00420F1E" w:rsidRDefault="000F16FF" w:rsidP="002A39EE">
      <w:pPr>
        <w:pStyle w:val="Paragrafoelenco"/>
        <w:shd w:val="clear" w:color="auto" w:fill="FFFFFF"/>
        <w:spacing w:before="100" w:beforeAutospacing="1" w:after="100" w:afterAutospacing="1" w:line="240" w:lineRule="auto"/>
        <w:ind w:left="1440" w:firstLine="60"/>
        <w:jc w:val="both"/>
        <w:rPr>
          <w:rFonts w:ascii="Arial" w:hAnsi="Arial" w:cs="Arial"/>
          <w:sz w:val="22"/>
          <w:lang w:val="it-CH"/>
        </w:rPr>
      </w:pPr>
    </w:p>
    <w:p w:rsidR="002A39EE" w:rsidRPr="000B6FD2" w:rsidRDefault="004C5788" w:rsidP="000B6FD2">
      <w:pPr>
        <w:pStyle w:val="Paragrafoelenco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lang w:val="it-CH"/>
        </w:rPr>
      </w:pPr>
      <w:r w:rsidRPr="000B6FD2">
        <w:rPr>
          <w:rFonts w:ascii="Arial" w:hAnsi="Arial" w:cs="Arial"/>
          <w:b/>
          <w:sz w:val="22"/>
          <w:u w:val="single"/>
          <w:lang w:val="it-CH"/>
        </w:rPr>
        <w:t>Il responsabile COVID19</w:t>
      </w:r>
      <w:r w:rsidR="002A39EE" w:rsidRPr="000B6FD2">
        <w:rPr>
          <w:rFonts w:ascii="Arial" w:hAnsi="Arial" w:cs="Arial"/>
          <w:b/>
          <w:sz w:val="22"/>
          <w:u w:val="single"/>
          <w:lang w:val="it-CH"/>
        </w:rPr>
        <w:t xml:space="preserve"> del Club</w:t>
      </w:r>
      <w:r w:rsidRPr="000B6FD2">
        <w:rPr>
          <w:rFonts w:ascii="Arial" w:hAnsi="Arial" w:cs="Arial"/>
          <w:b/>
          <w:sz w:val="22"/>
          <w:lang w:val="it-CH"/>
        </w:rPr>
        <w:t xml:space="preserve"> dovrà immediatamente compilare </w:t>
      </w:r>
      <w:r w:rsidRPr="00C5281F">
        <w:rPr>
          <w:rFonts w:ascii="Arial" w:hAnsi="Arial" w:cs="Arial"/>
          <w:b/>
          <w:sz w:val="22"/>
          <w:u w:val="single"/>
          <w:lang w:val="it-CH"/>
        </w:rPr>
        <w:t>la prima parte del formulario “Segnalazione di un caso positivo di COVID 19</w:t>
      </w:r>
      <w:r w:rsidRPr="000B6FD2">
        <w:rPr>
          <w:rFonts w:ascii="Arial" w:hAnsi="Arial" w:cs="Arial"/>
          <w:sz w:val="22"/>
          <w:lang w:val="it-CH"/>
        </w:rPr>
        <w:t xml:space="preserve">” </w:t>
      </w:r>
      <w:r w:rsidR="002A39EE" w:rsidRPr="000B6FD2">
        <w:rPr>
          <w:rFonts w:ascii="Arial" w:hAnsi="Arial" w:cs="Arial"/>
          <w:sz w:val="22"/>
          <w:lang w:val="it-CH"/>
        </w:rPr>
        <w:t xml:space="preserve">(allegato) </w:t>
      </w:r>
      <w:r w:rsidRPr="000B6FD2">
        <w:rPr>
          <w:rFonts w:ascii="Arial" w:hAnsi="Arial" w:cs="Arial"/>
          <w:b/>
          <w:sz w:val="22"/>
          <w:lang w:val="it-CH"/>
        </w:rPr>
        <w:t xml:space="preserve">e </w:t>
      </w:r>
      <w:r w:rsidRPr="000B6FD2">
        <w:rPr>
          <w:rFonts w:ascii="Arial" w:hAnsi="Arial" w:cs="Arial"/>
          <w:b/>
          <w:sz w:val="22"/>
          <w:u w:val="single"/>
          <w:lang w:val="it-CH"/>
        </w:rPr>
        <w:t>inoltrarlo via mail</w:t>
      </w:r>
      <w:r w:rsidRPr="000B6FD2">
        <w:rPr>
          <w:rFonts w:ascii="Arial" w:hAnsi="Arial" w:cs="Arial"/>
          <w:b/>
          <w:sz w:val="22"/>
          <w:lang w:val="it-CH"/>
        </w:rPr>
        <w:t xml:space="preserve"> : </w:t>
      </w:r>
    </w:p>
    <w:p w:rsidR="002A39EE" w:rsidRPr="002A39EE" w:rsidRDefault="002A39EE" w:rsidP="002A39EE">
      <w:pPr>
        <w:pStyle w:val="Paragrafoelenco"/>
        <w:rPr>
          <w:rFonts w:ascii="Arial" w:hAnsi="Arial" w:cs="Arial"/>
          <w:b/>
          <w:sz w:val="22"/>
          <w:lang w:val="it-CH"/>
        </w:rPr>
      </w:pPr>
    </w:p>
    <w:p w:rsidR="002A39EE" w:rsidRPr="005C1513" w:rsidRDefault="002A39EE" w:rsidP="005C1513">
      <w:pPr>
        <w:pStyle w:val="Paragrafoelenco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lang w:val="de-DE"/>
        </w:rPr>
      </w:pPr>
      <w:r w:rsidRPr="000B6FD2">
        <w:rPr>
          <w:rFonts w:ascii="Arial" w:hAnsi="Arial" w:cs="Arial"/>
          <w:b/>
          <w:sz w:val="22"/>
          <w:lang w:val="it-CH"/>
        </w:rPr>
        <w:t xml:space="preserve">A </w:t>
      </w:r>
      <w:r w:rsidRPr="000B6FD2">
        <w:rPr>
          <w:rFonts w:ascii="Arial" w:hAnsi="Arial" w:cs="Arial"/>
          <w:b/>
          <w:sz w:val="22"/>
          <w:lang w:val="de-DE"/>
        </w:rPr>
        <w:t>Swiss Volley</w:t>
      </w:r>
      <w:r w:rsidRPr="000B6FD2">
        <w:rPr>
          <w:rFonts w:ascii="Arial" w:hAnsi="Arial" w:cs="Arial"/>
          <w:sz w:val="22"/>
          <w:lang w:val="de-DE"/>
        </w:rPr>
        <w:t xml:space="preserve"> (</w:t>
      </w:r>
      <w:hyperlink r:id="rId11" w:history="1">
        <w:r w:rsidRPr="000B6FD2">
          <w:rPr>
            <w:rStyle w:val="Collegamentoipertestuale"/>
            <w:rFonts w:ascii="Arial" w:hAnsi="Arial" w:cs="Arial"/>
            <w:sz w:val="22"/>
            <w:lang w:val="de-DE"/>
          </w:rPr>
          <w:t>corona@volleyball.ch</w:t>
        </w:r>
      </w:hyperlink>
      <w:r w:rsidRPr="000B6FD2">
        <w:rPr>
          <w:rFonts w:ascii="Arial" w:hAnsi="Arial" w:cs="Arial"/>
          <w:sz w:val="22"/>
          <w:lang w:val="de-DE"/>
        </w:rPr>
        <w:t>; 0313033750)</w:t>
      </w:r>
      <w:r w:rsidRPr="005C1513">
        <w:rPr>
          <w:rFonts w:ascii="Arial" w:hAnsi="Arial" w:cs="Arial"/>
          <w:sz w:val="22"/>
          <w:lang w:val="de-DE"/>
        </w:rPr>
        <w:t xml:space="preserve">   </w:t>
      </w:r>
    </w:p>
    <w:p w:rsidR="002A39EE" w:rsidRPr="000B6FD2" w:rsidRDefault="002A39EE" w:rsidP="000F16FF">
      <w:pPr>
        <w:pStyle w:val="Paragrafoelenco"/>
        <w:numPr>
          <w:ilvl w:val="0"/>
          <w:numId w:val="14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u w:val="single"/>
          <w:lang w:val="it-CH"/>
        </w:rPr>
      </w:pPr>
      <w:r w:rsidRPr="000B6FD2">
        <w:rPr>
          <w:rFonts w:ascii="Arial" w:hAnsi="Arial" w:cs="Arial"/>
          <w:b/>
          <w:sz w:val="22"/>
          <w:lang w:val="it-CH"/>
        </w:rPr>
        <w:t xml:space="preserve">Al </w:t>
      </w:r>
      <w:r w:rsidR="000F16FF" w:rsidRPr="000B6FD2">
        <w:rPr>
          <w:rFonts w:ascii="Arial" w:hAnsi="Arial" w:cs="Arial"/>
          <w:b/>
          <w:sz w:val="22"/>
          <w:lang w:val="it-CH"/>
        </w:rPr>
        <w:t xml:space="preserve">responsabile COVID 19 della Federazione Ticino e </w:t>
      </w:r>
      <w:proofErr w:type="spellStart"/>
      <w:r w:rsidR="000F16FF" w:rsidRPr="000B6FD2">
        <w:rPr>
          <w:rFonts w:ascii="Arial" w:hAnsi="Arial" w:cs="Arial"/>
          <w:b/>
          <w:sz w:val="22"/>
          <w:lang w:val="it-CH"/>
        </w:rPr>
        <w:t>Moesa</w:t>
      </w:r>
      <w:proofErr w:type="spellEnd"/>
      <w:r w:rsidRPr="000B6FD2">
        <w:rPr>
          <w:rFonts w:ascii="Arial" w:hAnsi="Arial" w:cs="Arial"/>
          <w:sz w:val="22"/>
          <w:lang w:val="it-CH"/>
        </w:rPr>
        <w:t xml:space="preserve"> (Daniela Balestra </w:t>
      </w:r>
      <w:hyperlink r:id="rId12" w:history="1">
        <w:r w:rsidRPr="000B6FD2">
          <w:rPr>
            <w:rStyle w:val="Collegamentoipertestuale"/>
            <w:rFonts w:ascii="Arial" w:hAnsi="Arial" w:cs="Arial"/>
            <w:sz w:val="22"/>
            <w:lang w:val="it-CH"/>
          </w:rPr>
          <w:t>claude-dani@bluewin.ch</w:t>
        </w:r>
      </w:hyperlink>
      <w:r w:rsidRPr="000B6FD2">
        <w:rPr>
          <w:rFonts w:ascii="Arial" w:hAnsi="Arial" w:cs="Arial"/>
          <w:sz w:val="22"/>
          <w:lang w:val="it-CH"/>
        </w:rPr>
        <w:t xml:space="preserve"> 079 2904030)</w:t>
      </w:r>
    </w:p>
    <w:p w:rsidR="002A39EE" w:rsidRPr="000B6FD2" w:rsidRDefault="002A39EE" w:rsidP="002A39EE">
      <w:pPr>
        <w:pStyle w:val="Paragrafoelenco"/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22"/>
          <w:lang w:val="it-CH"/>
        </w:rPr>
      </w:pPr>
    </w:p>
    <w:p w:rsidR="002A39EE" w:rsidRDefault="002A39EE" w:rsidP="002A39EE">
      <w:pPr>
        <w:pStyle w:val="Paragrafoelenco"/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b/>
          <w:sz w:val="22"/>
          <w:lang w:val="it-CH"/>
        </w:rPr>
      </w:pPr>
    </w:p>
    <w:p w:rsidR="002A39EE" w:rsidRPr="002A39EE" w:rsidRDefault="002A39EE" w:rsidP="002A39EE">
      <w:pPr>
        <w:pStyle w:val="Paragrafoelenco"/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b/>
          <w:sz w:val="22"/>
          <w:u w:val="single"/>
          <w:lang w:val="it-CH"/>
        </w:rPr>
      </w:pPr>
    </w:p>
    <w:p w:rsidR="000B6FD2" w:rsidRPr="000B6FD2" w:rsidRDefault="002A39EE" w:rsidP="000B6FD2">
      <w:pPr>
        <w:pStyle w:val="Paragrafoelenco"/>
        <w:numPr>
          <w:ilvl w:val="0"/>
          <w:numId w:val="18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u w:val="single"/>
          <w:lang w:val="it-CH"/>
        </w:rPr>
      </w:pPr>
      <w:r w:rsidRPr="000B6FD2">
        <w:rPr>
          <w:rFonts w:ascii="Arial" w:hAnsi="Arial" w:cs="Arial"/>
          <w:b/>
          <w:sz w:val="22"/>
          <w:u w:val="single"/>
          <w:lang w:val="it-CH"/>
        </w:rPr>
        <w:t>Il responsabile COVID19 del Club</w:t>
      </w:r>
      <w:r w:rsidR="007A338F" w:rsidRPr="000B6FD2">
        <w:rPr>
          <w:rFonts w:ascii="Arial" w:hAnsi="Arial" w:cs="Arial"/>
          <w:b/>
          <w:sz w:val="22"/>
          <w:u w:val="single"/>
          <w:lang w:val="it-CH"/>
        </w:rPr>
        <w:t xml:space="preserve"> del/della atleta positivo/a </w:t>
      </w:r>
      <w:r w:rsidR="000B6FD2">
        <w:rPr>
          <w:rFonts w:ascii="Arial" w:hAnsi="Arial" w:cs="Arial"/>
          <w:b/>
          <w:sz w:val="22"/>
          <w:u w:val="single"/>
          <w:lang w:val="it-CH"/>
        </w:rPr>
        <w:t xml:space="preserve">dovrà </w:t>
      </w:r>
      <w:r w:rsidR="007A338F" w:rsidRPr="000B6FD2">
        <w:rPr>
          <w:rFonts w:ascii="Arial" w:hAnsi="Arial" w:cs="Arial"/>
          <w:b/>
          <w:sz w:val="22"/>
          <w:u w:val="single"/>
          <w:lang w:val="it-CH"/>
        </w:rPr>
        <w:t>contatta</w:t>
      </w:r>
      <w:r w:rsidR="000B6FD2">
        <w:rPr>
          <w:rFonts w:ascii="Arial" w:hAnsi="Arial" w:cs="Arial"/>
          <w:b/>
          <w:sz w:val="22"/>
          <w:u w:val="single"/>
          <w:lang w:val="it-CH"/>
        </w:rPr>
        <w:t>re</w:t>
      </w:r>
      <w:r w:rsidR="007A338F" w:rsidRPr="000B6FD2">
        <w:rPr>
          <w:rFonts w:ascii="Arial" w:hAnsi="Arial" w:cs="Arial"/>
          <w:b/>
          <w:sz w:val="22"/>
          <w:u w:val="single"/>
          <w:lang w:val="it-CH"/>
        </w:rPr>
        <w:t xml:space="preserve"> la </w:t>
      </w:r>
      <w:proofErr w:type="spellStart"/>
      <w:r w:rsidR="007A338F" w:rsidRPr="000B6FD2">
        <w:rPr>
          <w:rFonts w:ascii="Arial" w:hAnsi="Arial" w:cs="Arial"/>
          <w:b/>
          <w:sz w:val="22"/>
          <w:u w:val="single"/>
          <w:lang w:val="it-CH"/>
        </w:rPr>
        <w:t>hotline</w:t>
      </w:r>
      <w:proofErr w:type="spellEnd"/>
      <w:r w:rsidR="007A338F" w:rsidRPr="000B6FD2">
        <w:rPr>
          <w:rFonts w:ascii="Arial" w:hAnsi="Arial" w:cs="Arial"/>
          <w:b/>
          <w:sz w:val="22"/>
          <w:u w:val="single"/>
          <w:lang w:val="it-CH"/>
        </w:rPr>
        <w:t xml:space="preserve"> del cantone di residenza (</w:t>
      </w:r>
      <w:r w:rsidR="007A338F" w:rsidRPr="000B6FD2">
        <w:rPr>
          <w:rFonts w:ascii="Arial" w:hAnsi="Arial" w:cs="Arial"/>
          <w:sz w:val="22"/>
          <w:lang w:val="it-CH"/>
        </w:rPr>
        <w:t xml:space="preserve">x il </w:t>
      </w:r>
      <w:proofErr w:type="spellStart"/>
      <w:r w:rsidR="007A338F" w:rsidRPr="000B6FD2">
        <w:rPr>
          <w:rFonts w:ascii="Arial" w:hAnsi="Arial" w:cs="Arial"/>
          <w:sz w:val="22"/>
          <w:lang w:val="it-CH"/>
        </w:rPr>
        <w:t>ticino</w:t>
      </w:r>
      <w:proofErr w:type="spellEnd"/>
      <w:r w:rsidR="007A338F" w:rsidRPr="000B6FD2">
        <w:rPr>
          <w:rFonts w:ascii="Arial" w:hAnsi="Arial" w:cs="Arial"/>
          <w:sz w:val="22"/>
          <w:lang w:val="it-CH"/>
        </w:rPr>
        <w:t xml:space="preserve"> e </w:t>
      </w:r>
      <w:proofErr w:type="spellStart"/>
      <w:r w:rsidR="007A338F" w:rsidRPr="000B6FD2">
        <w:rPr>
          <w:rFonts w:ascii="Arial" w:hAnsi="Arial" w:cs="Arial"/>
          <w:sz w:val="22"/>
          <w:lang w:val="it-CH"/>
        </w:rPr>
        <w:t>grigioni</w:t>
      </w:r>
      <w:proofErr w:type="spellEnd"/>
      <w:r w:rsidR="007A338F" w:rsidRPr="000B6FD2">
        <w:rPr>
          <w:rFonts w:ascii="Arial" w:hAnsi="Arial" w:cs="Arial"/>
          <w:sz w:val="22"/>
          <w:lang w:val="it-CH"/>
        </w:rPr>
        <w:t xml:space="preserve"> (domande in italiano): </w:t>
      </w:r>
      <w:proofErr w:type="spellStart"/>
      <w:r w:rsidR="007A338F" w:rsidRPr="000B6FD2">
        <w:rPr>
          <w:rFonts w:ascii="Arial" w:hAnsi="Arial" w:cs="Arial"/>
          <w:sz w:val="22"/>
          <w:lang w:val="it-CH"/>
        </w:rPr>
        <w:t>tel</w:t>
      </w:r>
      <w:proofErr w:type="spellEnd"/>
      <w:r w:rsidR="007A338F" w:rsidRPr="000B6FD2">
        <w:rPr>
          <w:rFonts w:ascii="Arial" w:hAnsi="Arial" w:cs="Arial"/>
          <w:sz w:val="22"/>
          <w:lang w:val="it-CH"/>
        </w:rPr>
        <w:t xml:space="preserve"> 0800144144 dalle 7.00 alle 22.00; indirizzo mail: </w:t>
      </w:r>
      <w:hyperlink r:id="rId13" w:history="1">
        <w:r w:rsidR="007A338F" w:rsidRPr="000B6FD2">
          <w:rPr>
            <w:rStyle w:val="Collegamentoipertestuale"/>
            <w:rFonts w:ascii="Arial" w:hAnsi="Arial" w:cs="Arial"/>
            <w:sz w:val="22"/>
            <w:u w:val="none"/>
            <w:lang w:val="it-CH"/>
          </w:rPr>
          <w:t>hotline@fctsa.ch</w:t>
        </w:r>
      </w:hyperlink>
      <w:r w:rsidR="007A338F" w:rsidRPr="000B6FD2">
        <w:rPr>
          <w:rFonts w:ascii="Arial" w:hAnsi="Arial" w:cs="Arial"/>
          <w:sz w:val="22"/>
          <w:lang w:val="it-CH"/>
        </w:rPr>
        <w:t xml:space="preserve">; </w:t>
      </w:r>
      <w:proofErr w:type="spellStart"/>
      <w:r w:rsidR="007A338F" w:rsidRPr="000B6FD2">
        <w:rPr>
          <w:rFonts w:ascii="Arial" w:hAnsi="Arial" w:cs="Arial"/>
          <w:sz w:val="22"/>
          <w:lang w:val="it-CH"/>
        </w:rPr>
        <w:t>infoline</w:t>
      </w:r>
      <w:proofErr w:type="spellEnd"/>
      <w:r w:rsidR="007A338F" w:rsidRPr="000B6FD2">
        <w:rPr>
          <w:rFonts w:ascii="Arial" w:hAnsi="Arial" w:cs="Arial"/>
          <w:sz w:val="22"/>
          <w:lang w:val="it-CH"/>
        </w:rPr>
        <w:t xml:space="preserve"> nazionale: +41 584 463 0000 dalle 6.00 alle 23.00)</w:t>
      </w:r>
      <w:r w:rsidR="000B6FD2" w:rsidRPr="000B6FD2">
        <w:rPr>
          <w:rFonts w:ascii="Arial" w:hAnsi="Arial" w:cs="Arial"/>
          <w:sz w:val="22"/>
          <w:lang w:val="it-CH"/>
        </w:rPr>
        <w:t xml:space="preserve"> per concordare i passi successivi e analizzare la </w:t>
      </w:r>
      <w:r w:rsidR="000B6FD2" w:rsidRPr="000B6FD2">
        <w:rPr>
          <w:rFonts w:ascii="Arial" w:hAnsi="Arial" w:cs="Arial"/>
          <w:sz w:val="22"/>
          <w:lang w:val="it-CH"/>
        </w:rPr>
        <w:lastRenderedPageBreak/>
        <w:t xml:space="preserve">casistica. Ricordiamo che </w:t>
      </w:r>
      <w:r w:rsidR="000B6FD2">
        <w:rPr>
          <w:rFonts w:ascii="Arial" w:hAnsi="Arial" w:cs="Arial"/>
          <w:b/>
          <w:sz w:val="22"/>
          <w:u w:val="single"/>
          <w:lang w:val="it-CH"/>
        </w:rPr>
        <w:t>o</w:t>
      </w:r>
      <w:r w:rsidR="000B6FD2" w:rsidRPr="000B6FD2">
        <w:rPr>
          <w:rFonts w:ascii="Arial" w:hAnsi="Arial" w:cs="Arial"/>
          <w:b/>
          <w:sz w:val="22"/>
          <w:u w:val="single"/>
          <w:lang w:val="it-CH"/>
        </w:rPr>
        <w:t>gni decisione relativa all’attuazione di misure di isolamento e quarantena spetta al servizio medico cantonale di riferimento</w:t>
      </w:r>
      <w:r w:rsidR="000B6FD2">
        <w:rPr>
          <w:rFonts w:ascii="Arial" w:hAnsi="Arial" w:cs="Arial"/>
          <w:b/>
          <w:sz w:val="22"/>
          <w:u w:val="single"/>
          <w:lang w:val="it-CH"/>
        </w:rPr>
        <w:t xml:space="preserve"> e a nessun altro.</w:t>
      </w:r>
    </w:p>
    <w:p w:rsidR="000B6FD2" w:rsidRPr="00C5281F" w:rsidRDefault="000B6FD2" w:rsidP="000B6FD2">
      <w:pPr>
        <w:pStyle w:val="Paragrafoelenco"/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16"/>
          <w:szCs w:val="16"/>
          <w:lang w:val="it-CH"/>
        </w:rPr>
      </w:pPr>
    </w:p>
    <w:p w:rsidR="000B6FD2" w:rsidRPr="000B6FD2" w:rsidRDefault="000B6FD2" w:rsidP="000B6FD2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lang w:val="it-CH"/>
        </w:rPr>
      </w:pPr>
      <w:r w:rsidRPr="000B6FD2">
        <w:rPr>
          <w:rFonts w:ascii="Arial" w:hAnsi="Arial" w:cs="Arial"/>
          <w:b/>
          <w:sz w:val="22"/>
          <w:u w:val="single"/>
          <w:lang w:val="it-CH"/>
        </w:rPr>
        <w:t>A dipendenza della tipologia di competizione cui ha partecipato l’atleta risultata/o positiva/o le procedure cambiano:</w:t>
      </w:r>
    </w:p>
    <w:p w:rsidR="000B6FD2" w:rsidRPr="00C5281F" w:rsidRDefault="000B6FD2" w:rsidP="000B6FD2">
      <w:pPr>
        <w:pStyle w:val="Paragrafoelenco"/>
        <w:rPr>
          <w:rFonts w:ascii="Arial" w:hAnsi="Arial" w:cs="Arial"/>
          <w:b/>
          <w:sz w:val="16"/>
          <w:szCs w:val="16"/>
          <w:u w:val="single"/>
          <w:lang w:val="it-CH"/>
        </w:rPr>
      </w:pPr>
    </w:p>
    <w:p w:rsidR="00FD5AA9" w:rsidRDefault="000B6FD2" w:rsidP="000B6FD2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22"/>
          <w:u w:val="single"/>
          <w:lang w:val="it-CH"/>
        </w:rPr>
      </w:pPr>
      <w:r w:rsidRPr="00FD5AA9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IN CASO </w:t>
      </w:r>
      <w:proofErr w:type="spellStart"/>
      <w:r w:rsidRPr="00FD5AA9">
        <w:rPr>
          <w:rFonts w:ascii="Arial" w:hAnsi="Arial" w:cs="Arial"/>
          <w:b/>
          <w:sz w:val="22"/>
          <w:highlight w:val="green"/>
          <w:u w:val="single"/>
          <w:lang w:val="it-CH"/>
        </w:rPr>
        <w:t>DI</w:t>
      </w:r>
      <w:proofErr w:type="spellEnd"/>
      <w:r w:rsidRPr="00FD5AA9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 COMPETIZIONI </w:t>
      </w:r>
      <w:r w:rsidR="00587AFA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GIOVANILI E/O </w:t>
      </w:r>
      <w:r w:rsidRPr="00FD5AA9">
        <w:rPr>
          <w:rFonts w:ascii="Arial" w:hAnsi="Arial" w:cs="Arial"/>
          <w:b/>
          <w:sz w:val="22"/>
          <w:highlight w:val="green"/>
          <w:u w:val="single"/>
          <w:lang w:val="it-CH"/>
        </w:rPr>
        <w:t>REGIONALI</w:t>
      </w:r>
      <w:r>
        <w:rPr>
          <w:rFonts w:ascii="Arial" w:hAnsi="Arial" w:cs="Arial"/>
          <w:b/>
          <w:sz w:val="22"/>
          <w:u w:val="single"/>
          <w:lang w:val="it-CH"/>
        </w:rPr>
        <w:t>:</w:t>
      </w:r>
      <w:r>
        <w:rPr>
          <w:rFonts w:ascii="Arial" w:hAnsi="Arial" w:cs="Arial"/>
          <w:b/>
          <w:sz w:val="22"/>
          <w:u w:val="single"/>
          <w:lang w:val="it-CH"/>
        </w:rPr>
        <w:br/>
      </w:r>
    </w:p>
    <w:p w:rsidR="007A338F" w:rsidRPr="00FD5AA9" w:rsidRDefault="007A338F" w:rsidP="00FD5AA9">
      <w:pPr>
        <w:pStyle w:val="Paragrafoelenco"/>
        <w:numPr>
          <w:ilvl w:val="0"/>
          <w:numId w:val="20"/>
        </w:numPr>
        <w:rPr>
          <w:rFonts w:ascii="Arial" w:hAnsi="Arial" w:cs="Arial"/>
          <w:sz w:val="22"/>
          <w:lang w:val="it-CH"/>
        </w:rPr>
      </w:pPr>
      <w:r w:rsidRPr="000B6FD2">
        <w:rPr>
          <w:rFonts w:ascii="Arial" w:hAnsi="Arial" w:cs="Arial"/>
          <w:b/>
          <w:sz w:val="22"/>
          <w:u w:val="single"/>
          <w:lang w:val="it-CH"/>
        </w:rPr>
        <w:t>Il responsabile COVID</w:t>
      </w:r>
      <w:r w:rsidR="00D34EDF">
        <w:rPr>
          <w:rFonts w:ascii="Arial" w:hAnsi="Arial" w:cs="Arial"/>
          <w:b/>
          <w:sz w:val="22"/>
          <w:u w:val="single"/>
          <w:lang w:val="it-CH"/>
        </w:rPr>
        <w:t xml:space="preserve"> 19</w:t>
      </w:r>
      <w:r w:rsidRPr="000B6FD2">
        <w:rPr>
          <w:rFonts w:ascii="Arial" w:hAnsi="Arial" w:cs="Arial"/>
          <w:b/>
          <w:sz w:val="22"/>
          <w:u w:val="single"/>
          <w:lang w:val="it-CH"/>
        </w:rPr>
        <w:t xml:space="preserve"> del Club </w:t>
      </w:r>
      <w:r w:rsidR="000B6FD2" w:rsidRPr="000B6FD2">
        <w:rPr>
          <w:rFonts w:ascii="Arial" w:hAnsi="Arial" w:cs="Arial"/>
          <w:b/>
          <w:sz w:val="22"/>
          <w:u w:val="single"/>
          <w:lang w:val="it-CH"/>
        </w:rPr>
        <w:t>dell’atleta risultato/a positiva</w:t>
      </w:r>
      <w:r w:rsidR="00FD5AA9">
        <w:rPr>
          <w:rFonts w:ascii="Arial" w:hAnsi="Arial" w:cs="Arial"/>
          <w:b/>
          <w:sz w:val="22"/>
          <w:u w:val="single"/>
          <w:lang w:val="it-CH"/>
        </w:rPr>
        <w:t xml:space="preserve"> contatta il responsabile COVID </w:t>
      </w:r>
      <w:r w:rsidR="00D34EDF">
        <w:rPr>
          <w:rFonts w:ascii="Arial" w:hAnsi="Arial" w:cs="Arial"/>
          <w:b/>
          <w:sz w:val="22"/>
          <w:u w:val="single"/>
          <w:lang w:val="it-CH"/>
        </w:rPr>
        <w:t xml:space="preserve">19 </w:t>
      </w:r>
      <w:r w:rsidR="00FD5AA9">
        <w:rPr>
          <w:rFonts w:ascii="Arial" w:hAnsi="Arial" w:cs="Arial"/>
          <w:b/>
          <w:sz w:val="22"/>
          <w:u w:val="single"/>
          <w:lang w:val="it-CH"/>
        </w:rPr>
        <w:t xml:space="preserve">del Club in cui ha avuto luogo la partita o la giornata facendosi inviare con la massima urgenza l’elenco presenze </w:t>
      </w:r>
      <w:r w:rsidR="00FD5AA9" w:rsidRPr="00FD5AA9">
        <w:rPr>
          <w:rFonts w:ascii="Arial" w:hAnsi="Arial" w:cs="Arial"/>
          <w:sz w:val="22"/>
          <w:lang w:val="it-CH"/>
        </w:rPr>
        <w:t>della manifestazione : atlete, staff, arbitri, pubblico per ognuno dovrà essere indicato :</w:t>
      </w:r>
      <w:r w:rsidR="00FD5AA9" w:rsidRPr="00FD5AA9">
        <w:rPr>
          <w:rFonts w:ascii="Arial" w:hAnsi="Arial" w:cs="Arial"/>
          <w:sz w:val="22"/>
          <w:lang w:val="it-CH"/>
        </w:rPr>
        <w:br/>
        <w:t>nome e cognome</w:t>
      </w:r>
      <w:r w:rsidR="00FD5AA9" w:rsidRPr="00FD5AA9">
        <w:rPr>
          <w:rFonts w:ascii="Arial" w:hAnsi="Arial" w:cs="Arial"/>
          <w:sz w:val="22"/>
          <w:lang w:val="it-CH"/>
        </w:rPr>
        <w:br/>
        <w:t>data di nascita</w:t>
      </w:r>
      <w:r w:rsidR="00FD5AA9" w:rsidRPr="00FD5AA9">
        <w:rPr>
          <w:rFonts w:ascii="Arial" w:hAnsi="Arial" w:cs="Arial"/>
          <w:sz w:val="22"/>
          <w:lang w:val="it-CH"/>
        </w:rPr>
        <w:br/>
        <w:t>telefono cellulare</w:t>
      </w:r>
      <w:r w:rsidR="00FD5AA9" w:rsidRPr="00FD5AA9">
        <w:rPr>
          <w:rFonts w:ascii="Arial" w:hAnsi="Arial" w:cs="Arial"/>
          <w:sz w:val="22"/>
          <w:lang w:val="it-CH"/>
        </w:rPr>
        <w:br/>
        <w:t>indirizzo mail</w:t>
      </w:r>
    </w:p>
    <w:p w:rsidR="00FD5AA9" w:rsidRPr="00C5281F" w:rsidRDefault="00FD5AA9" w:rsidP="00FD5AA9">
      <w:pPr>
        <w:pStyle w:val="Paragrafoelenco"/>
        <w:numPr>
          <w:ilvl w:val="0"/>
          <w:numId w:val="20"/>
        </w:numPr>
        <w:rPr>
          <w:rFonts w:ascii="Arial" w:hAnsi="Arial" w:cs="Arial"/>
          <w:b/>
          <w:sz w:val="22"/>
          <w:lang w:val="it-CH"/>
        </w:rPr>
      </w:pPr>
      <w:r>
        <w:rPr>
          <w:rFonts w:ascii="Arial" w:hAnsi="Arial" w:cs="Arial"/>
          <w:b/>
          <w:sz w:val="22"/>
          <w:u w:val="single"/>
          <w:lang w:val="it-CH"/>
        </w:rPr>
        <w:t xml:space="preserve">Non appena riceve questi elenchi li inoltra all’autorità /medico cantonale della hot </w:t>
      </w:r>
      <w:proofErr w:type="spellStart"/>
      <w:r>
        <w:rPr>
          <w:rFonts w:ascii="Arial" w:hAnsi="Arial" w:cs="Arial"/>
          <w:b/>
          <w:sz w:val="22"/>
          <w:u w:val="single"/>
          <w:lang w:val="it-CH"/>
        </w:rPr>
        <w:t>line</w:t>
      </w:r>
      <w:proofErr w:type="spellEnd"/>
      <w:r>
        <w:rPr>
          <w:rFonts w:ascii="Arial" w:hAnsi="Arial" w:cs="Arial"/>
          <w:b/>
          <w:sz w:val="22"/>
          <w:u w:val="single"/>
          <w:lang w:val="it-CH"/>
        </w:rPr>
        <w:t xml:space="preserve"> con cui ha parlato </w:t>
      </w:r>
      <w:r w:rsidRPr="00C5281F">
        <w:rPr>
          <w:rFonts w:ascii="Arial" w:hAnsi="Arial" w:cs="Arial"/>
          <w:b/>
          <w:sz w:val="22"/>
          <w:lang w:val="it-CH"/>
        </w:rPr>
        <w:t xml:space="preserve">(è molto importante che in occasione della prima telefonata alla </w:t>
      </w:r>
      <w:proofErr w:type="spellStart"/>
      <w:r w:rsidRPr="00C5281F">
        <w:rPr>
          <w:rFonts w:ascii="Arial" w:hAnsi="Arial" w:cs="Arial"/>
          <w:b/>
          <w:sz w:val="22"/>
          <w:lang w:val="it-CH"/>
        </w:rPr>
        <w:t>Hotline</w:t>
      </w:r>
      <w:proofErr w:type="spellEnd"/>
      <w:r w:rsidRPr="00C5281F">
        <w:rPr>
          <w:rFonts w:ascii="Arial" w:hAnsi="Arial" w:cs="Arial"/>
          <w:b/>
          <w:sz w:val="22"/>
          <w:lang w:val="it-CH"/>
        </w:rPr>
        <w:t xml:space="preserve"> di faccia dare dal medico: nome, cognome, </w:t>
      </w:r>
      <w:proofErr w:type="spellStart"/>
      <w:r w:rsidRPr="00C5281F">
        <w:rPr>
          <w:rFonts w:ascii="Arial" w:hAnsi="Arial" w:cs="Arial"/>
          <w:b/>
          <w:sz w:val="22"/>
          <w:lang w:val="it-CH"/>
        </w:rPr>
        <w:t>tel</w:t>
      </w:r>
      <w:proofErr w:type="spellEnd"/>
      <w:r w:rsidRPr="00C5281F">
        <w:rPr>
          <w:rFonts w:ascii="Arial" w:hAnsi="Arial" w:cs="Arial"/>
          <w:b/>
          <w:sz w:val="22"/>
          <w:lang w:val="it-CH"/>
        </w:rPr>
        <w:t xml:space="preserve">, e-mail) </w:t>
      </w:r>
    </w:p>
    <w:p w:rsidR="00FD5AA9" w:rsidRDefault="00FD5AA9" w:rsidP="00FD5AA9">
      <w:pPr>
        <w:pStyle w:val="Paragrafoelenco"/>
        <w:shd w:val="clear" w:color="auto" w:fill="FFFFFF"/>
        <w:tabs>
          <w:tab w:val="left" w:pos="8952"/>
        </w:tabs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2"/>
          <w:lang w:val="it-CH"/>
        </w:rPr>
      </w:pPr>
      <w:r w:rsidRPr="00FD5AA9">
        <w:rPr>
          <w:rFonts w:ascii="Arial" w:hAnsi="Arial" w:cs="Arial"/>
          <w:sz w:val="22"/>
          <w:lang w:val="it-CH"/>
        </w:rPr>
        <w:t xml:space="preserve">Questi dati dovranno essere riportati sulla </w:t>
      </w:r>
      <w:r w:rsidRPr="00C5281F">
        <w:rPr>
          <w:rFonts w:ascii="Arial" w:hAnsi="Arial" w:cs="Arial"/>
          <w:sz w:val="22"/>
          <w:u w:val="single"/>
          <w:lang w:val="it-CH"/>
        </w:rPr>
        <w:t>seconda parte del formulario</w:t>
      </w:r>
      <w:r w:rsidRPr="00FD5AA9">
        <w:rPr>
          <w:rFonts w:ascii="Arial" w:hAnsi="Arial" w:cs="Arial"/>
          <w:sz w:val="22"/>
          <w:lang w:val="it-CH"/>
        </w:rPr>
        <w:t xml:space="preserve"> “Segnalazione di un caso positivo di COVID 19”</w:t>
      </w:r>
      <w:r w:rsidR="00BA391E">
        <w:rPr>
          <w:rFonts w:ascii="Arial" w:hAnsi="Arial" w:cs="Arial"/>
          <w:sz w:val="22"/>
          <w:lang w:val="it-CH"/>
        </w:rPr>
        <w:t xml:space="preserve"> vale a dire quella intitolata: </w:t>
      </w:r>
      <w:r w:rsidR="00BA391E" w:rsidRPr="00587AFA">
        <w:rPr>
          <w:rFonts w:ascii="Arial" w:hAnsi="Arial" w:cs="Arial"/>
          <w:sz w:val="22"/>
          <w:u w:val="single"/>
          <w:lang w:val="it-CH"/>
        </w:rPr>
        <w:t xml:space="preserve">Ulteriori informazioni dopo il contatto con i servizi </w:t>
      </w:r>
      <w:r w:rsidR="00587AFA" w:rsidRPr="00587AFA">
        <w:rPr>
          <w:rFonts w:ascii="Arial" w:hAnsi="Arial" w:cs="Arial"/>
          <w:sz w:val="22"/>
          <w:u w:val="single"/>
          <w:lang w:val="it-CH"/>
        </w:rPr>
        <w:t>sanitari cantonali</w:t>
      </w:r>
      <w:r w:rsidR="00587AFA">
        <w:rPr>
          <w:rFonts w:ascii="Arial" w:hAnsi="Arial" w:cs="Arial"/>
          <w:sz w:val="22"/>
          <w:lang w:val="it-CH"/>
        </w:rPr>
        <w:t xml:space="preserve"> </w:t>
      </w:r>
      <w:r w:rsidR="00C5281F">
        <w:rPr>
          <w:rFonts w:ascii="Arial" w:hAnsi="Arial" w:cs="Arial"/>
          <w:sz w:val="22"/>
          <w:lang w:val="it-CH"/>
        </w:rPr>
        <w:t>che una volta completato dovrà essere inoltrato nuovamente a:</w:t>
      </w:r>
    </w:p>
    <w:p w:rsidR="00C5281F" w:rsidRDefault="00C5281F" w:rsidP="00FD5AA9">
      <w:pPr>
        <w:pStyle w:val="Paragrafoelenco"/>
        <w:shd w:val="clear" w:color="auto" w:fill="FFFFFF"/>
        <w:tabs>
          <w:tab w:val="left" w:pos="8952"/>
        </w:tabs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2"/>
          <w:lang w:val="it-CH"/>
        </w:rPr>
      </w:pPr>
    </w:p>
    <w:p w:rsidR="00C5281F" w:rsidRPr="000B6FD2" w:rsidRDefault="00C5281F" w:rsidP="00C5281F">
      <w:pPr>
        <w:pStyle w:val="Paragrafoelenco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lang w:val="de-DE"/>
        </w:rPr>
      </w:pPr>
      <w:r w:rsidRPr="000B6FD2">
        <w:rPr>
          <w:rFonts w:ascii="Arial" w:hAnsi="Arial" w:cs="Arial"/>
          <w:b/>
          <w:sz w:val="22"/>
          <w:lang w:val="it-CH"/>
        </w:rPr>
        <w:t xml:space="preserve">A </w:t>
      </w:r>
      <w:r w:rsidRPr="000B6FD2">
        <w:rPr>
          <w:rFonts w:ascii="Arial" w:hAnsi="Arial" w:cs="Arial"/>
          <w:b/>
          <w:sz w:val="22"/>
          <w:lang w:val="de-DE"/>
        </w:rPr>
        <w:t>Swiss Volley</w:t>
      </w:r>
      <w:r w:rsidRPr="000B6FD2">
        <w:rPr>
          <w:rFonts w:ascii="Arial" w:hAnsi="Arial" w:cs="Arial"/>
          <w:sz w:val="22"/>
          <w:lang w:val="de-DE"/>
        </w:rPr>
        <w:t xml:space="preserve"> (</w:t>
      </w:r>
      <w:hyperlink r:id="rId14" w:history="1">
        <w:r w:rsidRPr="000B6FD2">
          <w:rPr>
            <w:rStyle w:val="Collegamentoipertestuale"/>
            <w:rFonts w:ascii="Arial" w:hAnsi="Arial" w:cs="Arial"/>
            <w:sz w:val="22"/>
            <w:lang w:val="de-DE"/>
          </w:rPr>
          <w:t>corona@volleyball.ch</w:t>
        </w:r>
      </w:hyperlink>
      <w:r w:rsidRPr="000B6FD2">
        <w:rPr>
          <w:rFonts w:ascii="Arial" w:hAnsi="Arial" w:cs="Arial"/>
          <w:sz w:val="22"/>
          <w:lang w:val="de-DE"/>
        </w:rPr>
        <w:t>; 0313033750)</w:t>
      </w:r>
    </w:p>
    <w:p w:rsidR="00C5281F" w:rsidRPr="000B6FD2" w:rsidRDefault="00C5281F" w:rsidP="00C5281F">
      <w:pPr>
        <w:pStyle w:val="Paragrafoelenco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22"/>
          <w:lang w:val="de-DE"/>
        </w:rPr>
      </w:pPr>
      <w:r w:rsidRPr="000B6FD2">
        <w:rPr>
          <w:rFonts w:ascii="Arial" w:hAnsi="Arial" w:cs="Arial"/>
          <w:sz w:val="22"/>
          <w:lang w:val="de-DE"/>
        </w:rPr>
        <w:t xml:space="preserve">   </w:t>
      </w:r>
    </w:p>
    <w:p w:rsidR="00C5281F" w:rsidRPr="00C5281F" w:rsidRDefault="00C5281F" w:rsidP="00C5281F">
      <w:pPr>
        <w:pStyle w:val="Paragrafoelenco"/>
        <w:numPr>
          <w:ilvl w:val="0"/>
          <w:numId w:val="14"/>
        </w:num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u w:val="single"/>
          <w:lang w:val="it-CH"/>
        </w:rPr>
      </w:pPr>
      <w:r w:rsidRPr="000B6FD2">
        <w:rPr>
          <w:rFonts w:ascii="Arial" w:hAnsi="Arial" w:cs="Arial"/>
          <w:b/>
          <w:sz w:val="22"/>
          <w:lang w:val="it-CH"/>
        </w:rPr>
        <w:t xml:space="preserve">Al responsabile COVID 19 della Federazione Ticino e </w:t>
      </w:r>
      <w:proofErr w:type="spellStart"/>
      <w:r w:rsidRPr="000B6FD2">
        <w:rPr>
          <w:rFonts w:ascii="Arial" w:hAnsi="Arial" w:cs="Arial"/>
          <w:b/>
          <w:sz w:val="22"/>
          <w:lang w:val="it-CH"/>
        </w:rPr>
        <w:t>Moesa</w:t>
      </w:r>
      <w:proofErr w:type="spellEnd"/>
      <w:r w:rsidRPr="000B6FD2">
        <w:rPr>
          <w:rFonts w:ascii="Arial" w:hAnsi="Arial" w:cs="Arial"/>
          <w:sz w:val="22"/>
          <w:lang w:val="it-CH"/>
        </w:rPr>
        <w:t xml:space="preserve"> (Daniela Balestra </w:t>
      </w:r>
      <w:hyperlink r:id="rId15" w:history="1">
        <w:r w:rsidRPr="000B6FD2">
          <w:rPr>
            <w:rStyle w:val="Collegamentoipertestuale"/>
            <w:rFonts w:ascii="Arial" w:hAnsi="Arial" w:cs="Arial"/>
            <w:sz w:val="22"/>
            <w:lang w:val="it-CH"/>
          </w:rPr>
          <w:t>claude-dani@bluewin.ch</w:t>
        </w:r>
      </w:hyperlink>
      <w:r w:rsidRPr="000B6FD2">
        <w:rPr>
          <w:rFonts w:ascii="Arial" w:hAnsi="Arial" w:cs="Arial"/>
          <w:sz w:val="22"/>
          <w:lang w:val="it-CH"/>
        </w:rPr>
        <w:t xml:space="preserve"> 079 2904030)</w:t>
      </w:r>
    </w:p>
    <w:p w:rsidR="00C5281F" w:rsidRPr="00C5281F" w:rsidRDefault="00C5281F" w:rsidP="00BA391E">
      <w:pPr>
        <w:pStyle w:val="Paragrafoelenco"/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800"/>
        <w:jc w:val="both"/>
        <w:rPr>
          <w:rFonts w:ascii="Arial" w:hAnsi="Arial" w:cs="Arial"/>
          <w:sz w:val="22"/>
          <w:u w:val="single"/>
          <w:lang w:val="it-CH"/>
        </w:rPr>
      </w:pPr>
    </w:p>
    <w:p w:rsidR="007A338F" w:rsidRPr="00D34EDF" w:rsidRDefault="00D34EDF" w:rsidP="00FD5AA9">
      <w:pPr>
        <w:pStyle w:val="Paragrafoelenco"/>
        <w:numPr>
          <w:ilvl w:val="0"/>
          <w:numId w:val="20"/>
        </w:numPr>
        <w:shd w:val="clear" w:color="auto" w:fill="FFFFFF"/>
        <w:tabs>
          <w:tab w:val="left" w:pos="8952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sz w:val="22"/>
          <w:lang w:val="it-CH"/>
        </w:rPr>
        <w:t xml:space="preserve">A questo punto sulla base degli elenchi ricevuti e la tipologia delle misure di protezione adottate durante la competizione o la giornata, il </w:t>
      </w:r>
      <w:r w:rsidRPr="000B6FD2">
        <w:rPr>
          <w:rFonts w:ascii="Arial" w:hAnsi="Arial" w:cs="Arial"/>
          <w:b/>
          <w:sz w:val="22"/>
          <w:u w:val="single"/>
          <w:lang w:val="it-CH"/>
        </w:rPr>
        <w:t>servizio medico cantonale</w:t>
      </w:r>
      <w:r>
        <w:rPr>
          <w:rFonts w:ascii="Arial" w:hAnsi="Arial" w:cs="Arial"/>
          <w:b/>
          <w:sz w:val="22"/>
          <w:u w:val="single"/>
          <w:lang w:val="it-CH"/>
        </w:rPr>
        <w:t xml:space="preserve"> decide quali misure adottare</w:t>
      </w:r>
      <w:r w:rsidR="00587AFA">
        <w:rPr>
          <w:rFonts w:ascii="Arial" w:hAnsi="Arial" w:cs="Arial"/>
          <w:b/>
          <w:sz w:val="22"/>
          <w:u w:val="single"/>
          <w:lang w:val="it-CH"/>
        </w:rPr>
        <w:t xml:space="preserve"> e contatta tutte le persone che possono essere entrate in contatto con l’atleta positiva/o</w:t>
      </w:r>
    </w:p>
    <w:p w:rsidR="00D34EDF" w:rsidRDefault="00D34EDF" w:rsidP="00D34EDF">
      <w:pPr>
        <w:pStyle w:val="Paragrafoelenco"/>
        <w:shd w:val="clear" w:color="auto" w:fill="FFFFFF"/>
        <w:tabs>
          <w:tab w:val="left" w:pos="8952"/>
        </w:tabs>
        <w:spacing w:before="100" w:beforeAutospacing="1" w:after="100" w:afterAutospacing="1" w:line="240" w:lineRule="auto"/>
        <w:ind w:left="1440"/>
        <w:jc w:val="both"/>
        <w:rPr>
          <w:rFonts w:ascii="Arial" w:hAnsi="Arial" w:cs="Arial"/>
          <w:sz w:val="22"/>
          <w:lang w:val="it-CH"/>
        </w:rPr>
      </w:pPr>
    </w:p>
    <w:p w:rsidR="00D34EDF" w:rsidRPr="00D34EDF" w:rsidRDefault="00D34EDF" w:rsidP="00D34EDF">
      <w:pPr>
        <w:pStyle w:val="Paragrafoelenco"/>
        <w:numPr>
          <w:ilvl w:val="0"/>
          <w:numId w:val="20"/>
        </w:numPr>
        <w:shd w:val="clear" w:color="auto" w:fill="FFFFFF"/>
        <w:tabs>
          <w:tab w:val="left" w:pos="8952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lang w:val="it-CH"/>
        </w:rPr>
      </w:pPr>
      <w:r w:rsidRPr="000B6FD2">
        <w:rPr>
          <w:rFonts w:ascii="Arial" w:hAnsi="Arial" w:cs="Arial"/>
          <w:b/>
          <w:sz w:val="22"/>
          <w:u w:val="single"/>
          <w:lang w:val="it-CH"/>
        </w:rPr>
        <w:t>Il responsabile COVID</w:t>
      </w:r>
      <w:r>
        <w:rPr>
          <w:rFonts w:ascii="Arial" w:hAnsi="Arial" w:cs="Arial"/>
          <w:b/>
          <w:sz w:val="22"/>
          <w:u w:val="single"/>
          <w:lang w:val="it-CH"/>
        </w:rPr>
        <w:t xml:space="preserve"> 19</w:t>
      </w:r>
      <w:r w:rsidRPr="000B6FD2">
        <w:rPr>
          <w:rFonts w:ascii="Arial" w:hAnsi="Arial" w:cs="Arial"/>
          <w:b/>
          <w:sz w:val="22"/>
          <w:u w:val="single"/>
          <w:lang w:val="it-CH"/>
        </w:rPr>
        <w:t xml:space="preserve"> del Club dell’atleta risultato/a positiva</w:t>
      </w:r>
      <w:r>
        <w:rPr>
          <w:rFonts w:ascii="Arial" w:hAnsi="Arial" w:cs="Arial"/>
          <w:b/>
          <w:sz w:val="22"/>
          <w:u w:val="single"/>
          <w:lang w:val="it-CH"/>
        </w:rPr>
        <w:t xml:space="preserve"> informa </w:t>
      </w:r>
      <w:r w:rsidR="00C5281F">
        <w:rPr>
          <w:rFonts w:ascii="Arial" w:hAnsi="Arial" w:cs="Arial"/>
          <w:b/>
          <w:sz w:val="22"/>
          <w:u w:val="single"/>
          <w:lang w:val="it-CH"/>
        </w:rPr>
        <w:t xml:space="preserve">via mail </w:t>
      </w:r>
      <w:r>
        <w:rPr>
          <w:rFonts w:ascii="Arial" w:hAnsi="Arial" w:cs="Arial"/>
          <w:b/>
          <w:sz w:val="22"/>
          <w:u w:val="single"/>
          <w:lang w:val="it-CH"/>
        </w:rPr>
        <w:t>delle misure che saranno adottate dai servizi sanitari cantonali:</w:t>
      </w:r>
    </w:p>
    <w:p w:rsidR="00D34EDF" w:rsidRPr="00D34EDF" w:rsidRDefault="00D34EDF" w:rsidP="00D34EDF">
      <w:pPr>
        <w:pStyle w:val="Paragrafoelenco"/>
        <w:rPr>
          <w:rFonts w:ascii="Arial" w:hAnsi="Arial" w:cs="Arial"/>
          <w:b/>
          <w:sz w:val="22"/>
          <w:u w:val="single"/>
          <w:lang w:val="it-CH"/>
        </w:rPr>
      </w:pPr>
    </w:p>
    <w:p w:rsidR="00D34EDF" w:rsidRPr="00D34EDF" w:rsidRDefault="00D34EDF" w:rsidP="00D34EDF">
      <w:pPr>
        <w:pStyle w:val="Paragrafoelenco"/>
        <w:numPr>
          <w:ilvl w:val="0"/>
          <w:numId w:val="25"/>
        </w:numPr>
        <w:shd w:val="clear" w:color="auto" w:fill="FFFFFF"/>
        <w:tabs>
          <w:tab w:val="left" w:pos="8952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lang w:val="it-CH"/>
        </w:rPr>
      </w:pPr>
      <w:r w:rsidRPr="00D34EDF">
        <w:rPr>
          <w:rFonts w:ascii="Arial" w:hAnsi="Arial" w:cs="Arial"/>
          <w:b/>
          <w:sz w:val="22"/>
          <w:lang w:val="it-CH"/>
        </w:rPr>
        <w:t>il responsabile COVID 19 della squadra avversaria o il responsabile COVID del Club che ha organizzato la manifestazione</w:t>
      </w:r>
      <w:r>
        <w:rPr>
          <w:rFonts w:ascii="Arial" w:hAnsi="Arial" w:cs="Arial"/>
          <w:b/>
          <w:sz w:val="22"/>
          <w:lang w:val="it-CH"/>
        </w:rPr>
        <w:t>.</w:t>
      </w:r>
    </w:p>
    <w:p w:rsidR="00587AFA" w:rsidRPr="00957599" w:rsidRDefault="00D34EDF" w:rsidP="00587AFA">
      <w:pPr>
        <w:pStyle w:val="Paragrafoelenco"/>
        <w:numPr>
          <w:ilvl w:val="0"/>
          <w:numId w:val="25"/>
        </w:numPr>
        <w:shd w:val="clear" w:color="auto" w:fill="FFFFFF"/>
        <w:tabs>
          <w:tab w:val="left" w:pos="8952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b/>
          <w:sz w:val="22"/>
          <w:lang w:val="it-CH"/>
        </w:rPr>
        <w:t>Daniela Balestra responsabile COVID 19 in Federazione.</w:t>
      </w:r>
      <w:r w:rsidR="00587AFA" w:rsidRPr="00957599">
        <w:rPr>
          <w:rFonts w:ascii="Arial" w:hAnsi="Arial" w:cs="Arial"/>
          <w:sz w:val="22"/>
          <w:lang w:val="it-CH"/>
        </w:rPr>
        <w:tab/>
      </w:r>
    </w:p>
    <w:p w:rsidR="00D34EDF" w:rsidRDefault="00D34EDF" w:rsidP="002A39EE">
      <w:pPr>
        <w:pStyle w:val="Paragrafoelenco"/>
        <w:rPr>
          <w:rFonts w:ascii="Arial" w:hAnsi="Arial" w:cs="Arial"/>
          <w:b/>
          <w:sz w:val="22"/>
          <w:u w:val="single"/>
          <w:lang w:val="it-CH"/>
        </w:rPr>
      </w:pPr>
    </w:p>
    <w:p w:rsidR="00C5281F" w:rsidRDefault="00D34EDF" w:rsidP="00C5281F">
      <w:pPr>
        <w:pStyle w:val="Paragrafoelenco"/>
        <w:ind w:left="709"/>
        <w:jc w:val="both"/>
        <w:rPr>
          <w:rFonts w:ascii="Arial" w:hAnsi="Arial" w:cs="Arial"/>
          <w:b/>
          <w:sz w:val="22"/>
          <w:u w:val="single"/>
          <w:lang w:val="it-CH"/>
        </w:rPr>
      </w:pPr>
      <w:r w:rsidRPr="00587AFA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ATTENZIONE FINO A QUESTO MOMENTO NON </w:t>
      </w:r>
      <w:proofErr w:type="spellStart"/>
      <w:r w:rsidRPr="00587AFA">
        <w:rPr>
          <w:rFonts w:ascii="Arial" w:hAnsi="Arial" w:cs="Arial"/>
          <w:b/>
          <w:sz w:val="22"/>
          <w:highlight w:val="green"/>
          <w:u w:val="single"/>
          <w:lang w:val="it-CH"/>
        </w:rPr>
        <w:t>CI</w:t>
      </w:r>
      <w:proofErr w:type="spellEnd"/>
      <w:r w:rsidRPr="00587AFA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 DEVE ESSERE ALCUNA COMUNICAZIONE VERSO L’ESTERNO </w:t>
      </w:r>
      <w:r w:rsidR="00C5281F" w:rsidRPr="00587AFA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DA PARTE </w:t>
      </w:r>
      <w:proofErr w:type="spellStart"/>
      <w:r w:rsidR="00C5281F" w:rsidRPr="00587AFA">
        <w:rPr>
          <w:rFonts w:ascii="Arial" w:hAnsi="Arial" w:cs="Arial"/>
          <w:b/>
          <w:sz w:val="22"/>
          <w:highlight w:val="green"/>
          <w:u w:val="single"/>
          <w:lang w:val="it-CH"/>
        </w:rPr>
        <w:t>DI</w:t>
      </w:r>
      <w:proofErr w:type="spellEnd"/>
      <w:r w:rsidR="00C5281F" w:rsidRPr="00587AFA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 TUTTE LE PERSONE COINVOLTE</w:t>
      </w:r>
      <w:r w:rsidR="00587AFA" w:rsidRPr="00587AFA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 se del caso sar</w:t>
      </w:r>
      <w:r w:rsidR="00587AFA">
        <w:rPr>
          <w:rFonts w:ascii="Arial" w:hAnsi="Arial" w:cs="Arial"/>
          <w:b/>
          <w:sz w:val="22"/>
          <w:highlight w:val="green"/>
          <w:u w:val="single"/>
          <w:lang w:val="it-CH"/>
        </w:rPr>
        <w:t>à</w:t>
      </w:r>
      <w:r w:rsidR="00587AFA" w:rsidRPr="00587AFA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 l’autorità Cantonale a muoversi in tal senso.</w:t>
      </w:r>
      <w:r w:rsidR="00BA391E">
        <w:rPr>
          <w:rFonts w:ascii="Arial" w:hAnsi="Arial" w:cs="Arial"/>
          <w:b/>
          <w:sz w:val="22"/>
          <w:u w:val="single"/>
          <w:lang w:val="it-CH"/>
        </w:rPr>
        <w:br/>
      </w:r>
    </w:p>
    <w:p w:rsidR="00C5281F" w:rsidRPr="00587AFA" w:rsidRDefault="00C5281F" w:rsidP="00587AFA">
      <w:pPr>
        <w:pStyle w:val="Paragrafoelenco"/>
        <w:numPr>
          <w:ilvl w:val="0"/>
          <w:numId w:val="20"/>
        </w:numPr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sz w:val="22"/>
          <w:lang w:val="it-CH"/>
        </w:rPr>
        <w:t xml:space="preserve">La </w:t>
      </w:r>
      <w:r w:rsidR="00BA391E">
        <w:rPr>
          <w:rFonts w:ascii="Arial" w:hAnsi="Arial" w:cs="Arial"/>
          <w:sz w:val="22"/>
          <w:lang w:val="it-CH"/>
        </w:rPr>
        <w:t>F</w:t>
      </w:r>
      <w:r>
        <w:rPr>
          <w:rFonts w:ascii="Arial" w:hAnsi="Arial" w:cs="Arial"/>
          <w:sz w:val="22"/>
          <w:lang w:val="it-CH"/>
        </w:rPr>
        <w:t xml:space="preserve">ederazione regionale </w:t>
      </w:r>
      <w:r w:rsidR="00587AFA">
        <w:rPr>
          <w:rFonts w:ascii="Arial" w:hAnsi="Arial" w:cs="Arial"/>
          <w:sz w:val="22"/>
          <w:lang w:val="it-CH"/>
        </w:rPr>
        <w:t>assume</w:t>
      </w:r>
      <w:r w:rsidRPr="00587AFA">
        <w:rPr>
          <w:rFonts w:ascii="Arial" w:hAnsi="Arial" w:cs="Arial"/>
          <w:sz w:val="22"/>
          <w:lang w:val="it-CH"/>
        </w:rPr>
        <w:t xml:space="preserve"> il coordinamento delle ripercussioni sullo svolgimento delle gare.</w:t>
      </w:r>
    </w:p>
    <w:p w:rsidR="00C5281F" w:rsidRPr="00C5281F" w:rsidRDefault="00C5281F" w:rsidP="00C5281F">
      <w:pPr>
        <w:pStyle w:val="Paragrafoelenco"/>
        <w:ind w:left="1440"/>
        <w:rPr>
          <w:rFonts w:ascii="Arial" w:hAnsi="Arial" w:cs="Arial"/>
          <w:sz w:val="22"/>
          <w:lang w:val="it-CH"/>
        </w:rPr>
      </w:pPr>
    </w:p>
    <w:p w:rsidR="00587AFA" w:rsidRPr="00587AFA" w:rsidRDefault="00587AFA" w:rsidP="00587AFA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lang w:val="it-CH"/>
        </w:rPr>
      </w:pPr>
      <w:r w:rsidRPr="0002775C">
        <w:rPr>
          <w:rFonts w:ascii="Arial" w:hAnsi="Arial" w:cs="Arial"/>
          <w:b/>
          <w:sz w:val="22"/>
          <w:highlight w:val="green"/>
          <w:u w:val="single"/>
          <w:lang w:val="it-CH"/>
        </w:rPr>
        <w:lastRenderedPageBreak/>
        <w:t xml:space="preserve">IN CASO </w:t>
      </w:r>
      <w:proofErr w:type="spellStart"/>
      <w:r w:rsidRPr="0002775C">
        <w:rPr>
          <w:rFonts w:ascii="Arial" w:hAnsi="Arial" w:cs="Arial"/>
          <w:b/>
          <w:sz w:val="22"/>
          <w:highlight w:val="green"/>
          <w:u w:val="single"/>
          <w:lang w:val="it-CH"/>
        </w:rPr>
        <w:t>DI</w:t>
      </w:r>
      <w:proofErr w:type="spellEnd"/>
      <w:r w:rsidRPr="0002775C">
        <w:rPr>
          <w:rFonts w:ascii="Arial" w:hAnsi="Arial" w:cs="Arial"/>
          <w:b/>
          <w:sz w:val="22"/>
          <w:highlight w:val="green"/>
          <w:u w:val="single"/>
          <w:lang w:val="it-CH"/>
        </w:rPr>
        <w:t xml:space="preserve"> COMPETIZIONI NAZIONALI (1L, LNB, LNA):</w:t>
      </w:r>
      <w:r w:rsidRPr="00587AFA">
        <w:rPr>
          <w:rFonts w:ascii="Arial" w:hAnsi="Arial" w:cs="Arial"/>
          <w:b/>
          <w:sz w:val="22"/>
          <w:u w:val="single"/>
          <w:lang w:val="it-CH"/>
        </w:rPr>
        <w:br/>
      </w:r>
    </w:p>
    <w:p w:rsidR="005C1513" w:rsidRPr="005C1513" w:rsidRDefault="005C1513" w:rsidP="000F16FF">
      <w:pPr>
        <w:pStyle w:val="Paragrafoelenco"/>
        <w:numPr>
          <w:ilvl w:val="0"/>
          <w:numId w:val="27"/>
        </w:numPr>
        <w:rPr>
          <w:rFonts w:ascii="Arial" w:hAnsi="Arial" w:cs="Arial"/>
          <w:sz w:val="22"/>
          <w:lang w:val="it-CH"/>
        </w:rPr>
      </w:pPr>
      <w:r w:rsidRPr="005C1513">
        <w:rPr>
          <w:rFonts w:ascii="Arial" w:hAnsi="Arial" w:cs="Arial"/>
          <w:b/>
          <w:sz w:val="22"/>
          <w:u w:val="single"/>
          <w:lang w:val="it-CH"/>
        </w:rPr>
        <w:t xml:space="preserve">Il responsabile COVID 19 del Club dell’atleta risultato/a positiva </w:t>
      </w:r>
      <w:r>
        <w:rPr>
          <w:rFonts w:ascii="Arial" w:hAnsi="Arial" w:cs="Arial"/>
          <w:b/>
          <w:sz w:val="22"/>
          <w:u w:val="single"/>
          <w:lang w:val="it-CH"/>
        </w:rPr>
        <w:t xml:space="preserve">si confronta con l’autorità /medico cantonale della hot </w:t>
      </w:r>
      <w:proofErr w:type="spellStart"/>
      <w:r>
        <w:rPr>
          <w:rFonts w:ascii="Arial" w:hAnsi="Arial" w:cs="Arial"/>
          <w:b/>
          <w:sz w:val="22"/>
          <w:u w:val="single"/>
          <w:lang w:val="it-CH"/>
        </w:rPr>
        <w:t>line</w:t>
      </w:r>
      <w:proofErr w:type="spellEnd"/>
      <w:r>
        <w:rPr>
          <w:rFonts w:ascii="Arial" w:hAnsi="Arial" w:cs="Arial"/>
          <w:b/>
          <w:sz w:val="22"/>
          <w:u w:val="single"/>
          <w:lang w:val="it-CH"/>
        </w:rPr>
        <w:t xml:space="preserve"> ticinese con cui ha parlato e chiede  di contattare la </w:t>
      </w:r>
      <w:proofErr w:type="spellStart"/>
      <w:r>
        <w:rPr>
          <w:rFonts w:ascii="Arial" w:hAnsi="Arial" w:cs="Arial"/>
          <w:b/>
          <w:sz w:val="22"/>
          <w:u w:val="single"/>
          <w:lang w:val="it-CH"/>
        </w:rPr>
        <w:t>hotline</w:t>
      </w:r>
      <w:proofErr w:type="spellEnd"/>
      <w:r>
        <w:rPr>
          <w:rFonts w:ascii="Arial" w:hAnsi="Arial" w:cs="Arial"/>
          <w:b/>
          <w:sz w:val="22"/>
          <w:u w:val="single"/>
          <w:lang w:val="it-CH"/>
        </w:rPr>
        <w:t xml:space="preserve"> del luogo ove ha avuto luogo la competizione qualora sia fuori cantone.</w:t>
      </w:r>
      <w:r>
        <w:rPr>
          <w:rFonts w:ascii="Arial" w:hAnsi="Arial" w:cs="Arial"/>
          <w:b/>
          <w:sz w:val="22"/>
          <w:u w:val="single"/>
          <w:lang w:val="it-CH"/>
        </w:rPr>
        <w:br/>
      </w:r>
    </w:p>
    <w:p w:rsidR="002319F7" w:rsidRDefault="005C1513" w:rsidP="002319F7">
      <w:pPr>
        <w:pStyle w:val="Paragrafoelenco"/>
        <w:numPr>
          <w:ilvl w:val="0"/>
          <w:numId w:val="27"/>
        </w:numPr>
        <w:rPr>
          <w:rFonts w:ascii="Arial" w:hAnsi="Arial" w:cs="Arial"/>
          <w:sz w:val="22"/>
          <w:lang w:val="it-CH"/>
        </w:rPr>
      </w:pPr>
      <w:r w:rsidRPr="005C1513">
        <w:rPr>
          <w:rFonts w:ascii="Arial" w:hAnsi="Arial" w:cs="Arial"/>
          <w:b/>
          <w:sz w:val="22"/>
          <w:u w:val="single"/>
          <w:lang w:val="it-CH"/>
        </w:rPr>
        <w:t>Il responsabile COVID 19 del Club dell’atleta risultato/a positiva</w:t>
      </w:r>
      <w:r>
        <w:rPr>
          <w:rFonts w:ascii="Arial" w:hAnsi="Arial" w:cs="Arial"/>
          <w:b/>
          <w:sz w:val="22"/>
          <w:u w:val="single"/>
          <w:lang w:val="it-CH"/>
        </w:rPr>
        <w:t xml:space="preserve"> informa la squadra avversaria</w:t>
      </w:r>
      <w:r w:rsidR="002319F7">
        <w:rPr>
          <w:rFonts w:ascii="Arial" w:hAnsi="Arial" w:cs="Arial"/>
          <w:b/>
          <w:sz w:val="22"/>
          <w:u w:val="single"/>
          <w:lang w:val="it-CH"/>
        </w:rPr>
        <w:t>, invitandolo a mettere a disposizione dell’autorità cantonale l’elenco presenze</w:t>
      </w:r>
      <w:r w:rsidR="002319F7" w:rsidRPr="00FD5AA9">
        <w:rPr>
          <w:rFonts w:ascii="Arial" w:hAnsi="Arial" w:cs="Arial"/>
          <w:sz w:val="22"/>
          <w:lang w:val="it-CH"/>
        </w:rPr>
        <w:t xml:space="preserve">: atlete, staff, </w:t>
      </w:r>
      <w:r w:rsidR="002319F7">
        <w:rPr>
          <w:rFonts w:ascii="Arial" w:hAnsi="Arial" w:cs="Arial"/>
          <w:sz w:val="22"/>
          <w:lang w:val="it-CH"/>
        </w:rPr>
        <w:t xml:space="preserve">accompagnatori, </w:t>
      </w:r>
      <w:r w:rsidR="002319F7" w:rsidRPr="00FD5AA9">
        <w:rPr>
          <w:rFonts w:ascii="Arial" w:hAnsi="Arial" w:cs="Arial"/>
          <w:sz w:val="22"/>
          <w:lang w:val="it-CH"/>
        </w:rPr>
        <w:t>arbitri, pubblico</w:t>
      </w:r>
      <w:r w:rsidR="002319F7">
        <w:rPr>
          <w:rFonts w:ascii="Arial" w:hAnsi="Arial" w:cs="Arial"/>
          <w:sz w:val="22"/>
          <w:lang w:val="it-CH"/>
        </w:rPr>
        <w:t>.</w:t>
      </w:r>
    </w:p>
    <w:p w:rsidR="002319F7" w:rsidRPr="00FD5AA9" w:rsidRDefault="002319F7" w:rsidP="002319F7">
      <w:pPr>
        <w:pStyle w:val="Paragrafoelenco"/>
        <w:ind w:left="1440"/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sz w:val="22"/>
          <w:lang w:val="it-CH"/>
        </w:rPr>
        <w:t>P</w:t>
      </w:r>
      <w:r w:rsidRPr="00FD5AA9">
        <w:rPr>
          <w:rFonts w:ascii="Arial" w:hAnsi="Arial" w:cs="Arial"/>
          <w:sz w:val="22"/>
          <w:lang w:val="it-CH"/>
        </w:rPr>
        <w:t>er ognuno dovrà essere indicato :</w:t>
      </w:r>
      <w:r w:rsidRPr="00FD5AA9">
        <w:rPr>
          <w:rFonts w:ascii="Arial" w:hAnsi="Arial" w:cs="Arial"/>
          <w:sz w:val="22"/>
          <w:lang w:val="it-CH"/>
        </w:rPr>
        <w:br/>
        <w:t>nome e cognome</w:t>
      </w:r>
      <w:r w:rsidRPr="00FD5AA9">
        <w:rPr>
          <w:rFonts w:ascii="Arial" w:hAnsi="Arial" w:cs="Arial"/>
          <w:sz w:val="22"/>
          <w:lang w:val="it-CH"/>
        </w:rPr>
        <w:br/>
        <w:t>data di nascita</w:t>
      </w:r>
      <w:r w:rsidRPr="00FD5AA9">
        <w:rPr>
          <w:rFonts w:ascii="Arial" w:hAnsi="Arial" w:cs="Arial"/>
          <w:sz w:val="22"/>
          <w:lang w:val="it-CH"/>
        </w:rPr>
        <w:br/>
        <w:t>telefono cellulare</w:t>
      </w:r>
      <w:r w:rsidRPr="00FD5AA9">
        <w:rPr>
          <w:rFonts w:ascii="Arial" w:hAnsi="Arial" w:cs="Arial"/>
          <w:sz w:val="22"/>
          <w:lang w:val="it-CH"/>
        </w:rPr>
        <w:br/>
        <w:t>indirizzo mail</w:t>
      </w:r>
    </w:p>
    <w:p w:rsidR="002319F7" w:rsidRPr="002319F7" w:rsidRDefault="005C1513" w:rsidP="002319F7">
      <w:pPr>
        <w:pStyle w:val="Paragrafoelenco"/>
        <w:numPr>
          <w:ilvl w:val="0"/>
          <w:numId w:val="27"/>
        </w:numPr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b/>
          <w:sz w:val="22"/>
          <w:u w:val="single"/>
          <w:lang w:val="it-CH"/>
        </w:rPr>
        <w:t xml:space="preserve"> </w:t>
      </w:r>
      <w:r w:rsidR="002319F7">
        <w:rPr>
          <w:rFonts w:ascii="Arial" w:hAnsi="Arial" w:cs="Arial"/>
          <w:b/>
          <w:sz w:val="22"/>
          <w:u w:val="single"/>
          <w:lang w:val="it-CH"/>
        </w:rPr>
        <w:t xml:space="preserve">Il responsabile COVID </w:t>
      </w:r>
      <w:r w:rsidR="002319F7" w:rsidRPr="005C1513">
        <w:rPr>
          <w:rFonts w:ascii="Arial" w:hAnsi="Arial" w:cs="Arial"/>
          <w:b/>
          <w:sz w:val="22"/>
          <w:u w:val="single"/>
          <w:lang w:val="it-CH"/>
        </w:rPr>
        <w:t>19 del Club dell’atleta risultato/a positiva</w:t>
      </w:r>
      <w:r w:rsidR="002319F7">
        <w:rPr>
          <w:rFonts w:ascii="Arial" w:hAnsi="Arial" w:cs="Arial"/>
          <w:b/>
          <w:sz w:val="22"/>
          <w:u w:val="single"/>
          <w:lang w:val="it-CH"/>
        </w:rPr>
        <w:t xml:space="preserve"> informa</w:t>
      </w:r>
    </w:p>
    <w:p w:rsidR="005C1513" w:rsidRDefault="005C1513" w:rsidP="002319F7">
      <w:pPr>
        <w:pStyle w:val="Paragrafoelenco"/>
        <w:ind w:left="1440"/>
        <w:rPr>
          <w:rFonts w:ascii="Arial" w:hAnsi="Arial" w:cs="Arial"/>
          <w:sz w:val="22"/>
          <w:lang w:val="it-CH"/>
        </w:rPr>
      </w:pPr>
      <w:proofErr w:type="spellStart"/>
      <w:r>
        <w:rPr>
          <w:rFonts w:ascii="Arial" w:hAnsi="Arial" w:cs="Arial"/>
          <w:b/>
          <w:sz w:val="22"/>
          <w:u w:val="single"/>
          <w:lang w:val="it-CH"/>
        </w:rPr>
        <w:t>Swiss</w:t>
      </w:r>
      <w:proofErr w:type="spellEnd"/>
      <w:r>
        <w:rPr>
          <w:rFonts w:ascii="Arial" w:hAnsi="Arial" w:cs="Arial"/>
          <w:b/>
          <w:sz w:val="22"/>
          <w:u w:val="single"/>
          <w:lang w:val="it-CH"/>
        </w:rPr>
        <w:t xml:space="preserve"> Volley e La Federazione ticinese</w:t>
      </w:r>
      <w:r w:rsidR="002319F7">
        <w:rPr>
          <w:rFonts w:ascii="Arial" w:hAnsi="Arial" w:cs="Arial"/>
          <w:b/>
          <w:sz w:val="22"/>
          <w:u w:val="single"/>
          <w:lang w:val="it-CH"/>
        </w:rPr>
        <w:t xml:space="preserve"> inoltrando la prima parte del formulario </w:t>
      </w:r>
      <w:r w:rsidR="002319F7" w:rsidRPr="002319F7">
        <w:rPr>
          <w:rFonts w:ascii="Arial" w:hAnsi="Arial" w:cs="Arial"/>
          <w:sz w:val="22"/>
          <w:lang w:val="it-CH"/>
        </w:rPr>
        <w:t>“Segnalazione di un caso positivo di COVID 19”</w:t>
      </w:r>
    </w:p>
    <w:p w:rsidR="002319F7" w:rsidRDefault="002319F7" w:rsidP="002319F7">
      <w:pPr>
        <w:pStyle w:val="Paragrafoelenco"/>
        <w:ind w:left="1440"/>
        <w:rPr>
          <w:rFonts w:ascii="Arial" w:hAnsi="Arial" w:cs="Arial"/>
          <w:sz w:val="22"/>
          <w:lang w:val="it-CH"/>
        </w:rPr>
      </w:pPr>
    </w:p>
    <w:p w:rsidR="002319F7" w:rsidRPr="002319F7" w:rsidRDefault="002319F7" w:rsidP="002319F7">
      <w:pPr>
        <w:pStyle w:val="Paragrafoelenco"/>
        <w:numPr>
          <w:ilvl w:val="0"/>
          <w:numId w:val="27"/>
        </w:numPr>
        <w:rPr>
          <w:rFonts w:ascii="Arial" w:hAnsi="Arial" w:cs="Arial"/>
          <w:sz w:val="22"/>
          <w:lang w:val="it-CH"/>
        </w:rPr>
      </w:pPr>
      <w:proofErr w:type="spellStart"/>
      <w:r w:rsidRPr="002319F7">
        <w:rPr>
          <w:rFonts w:ascii="Arial" w:hAnsi="Arial" w:cs="Arial"/>
          <w:sz w:val="22"/>
          <w:lang w:val="it-CH"/>
        </w:rPr>
        <w:t>Swiss</w:t>
      </w:r>
      <w:proofErr w:type="spellEnd"/>
      <w:r w:rsidRPr="002319F7">
        <w:rPr>
          <w:rFonts w:ascii="Arial" w:hAnsi="Arial" w:cs="Arial"/>
          <w:sz w:val="22"/>
          <w:lang w:val="it-CH"/>
        </w:rPr>
        <w:t xml:space="preserve"> Volley assume il coordinamento della comunicazione e delle ripercussioni sullo svolgimento delle gare.</w:t>
      </w:r>
    </w:p>
    <w:p w:rsidR="000F16FF" w:rsidRPr="009E117A" w:rsidRDefault="000F16FF" w:rsidP="000F16FF">
      <w:pPr>
        <w:tabs>
          <w:tab w:val="left" w:pos="5387"/>
        </w:tabs>
        <w:rPr>
          <w:rFonts w:ascii="Arial" w:eastAsiaTheme="majorEastAsia" w:hAnsi="Arial" w:cs="Arial"/>
          <w:b/>
          <w:color w:val="000000" w:themeColor="text1"/>
          <w:sz w:val="22"/>
          <w:highlight w:val="yellow"/>
          <w:u w:val="single"/>
          <w:lang w:val="it-CH"/>
        </w:rPr>
      </w:pPr>
      <w:r w:rsidRPr="009E117A">
        <w:rPr>
          <w:rFonts w:ascii="Arial" w:eastAsiaTheme="majorEastAsia" w:hAnsi="Arial" w:cs="Arial"/>
          <w:b/>
          <w:color w:val="000000" w:themeColor="text1"/>
          <w:sz w:val="22"/>
          <w:highlight w:val="yellow"/>
          <w:u w:val="single"/>
          <w:lang w:val="it-CH"/>
        </w:rPr>
        <w:t>D</w:t>
      </w:r>
      <w:r>
        <w:rPr>
          <w:rFonts w:ascii="Arial" w:eastAsiaTheme="majorEastAsia" w:hAnsi="Arial" w:cs="Arial"/>
          <w:b/>
          <w:color w:val="000000" w:themeColor="text1"/>
          <w:sz w:val="22"/>
          <w:highlight w:val="yellow"/>
          <w:u w:val="single"/>
          <w:lang w:val="it-CH"/>
        </w:rPr>
        <w:t xml:space="preserve">. </w:t>
      </w:r>
      <w:r w:rsidRPr="009E117A">
        <w:rPr>
          <w:rFonts w:ascii="Arial" w:eastAsiaTheme="majorEastAsia" w:hAnsi="Arial" w:cs="Arial"/>
          <w:b/>
          <w:color w:val="000000" w:themeColor="text1"/>
          <w:sz w:val="22"/>
          <w:highlight w:val="yellow"/>
          <w:u w:val="single"/>
          <w:lang w:val="it-CH"/>
        </w:rPr>
        <w:t>Applicazione nelle competizioni ufficiali delle leghe nazionali</w:t>
      </w:r>
      <w:r>
        <w:rPr>
          <w:rFonts w:ascii="Arial" w:eastAsiaTheme="majorEastAsia" w:hAnsi="Arial" w:cs="Arial"/>
          <w:b/>
          <w:color w:val="000000" w:themeColor="text1"/>
          <w:sz w:val="22"/>
          <w:highlight w:val="yellow"/>
          <w:u w:val="single"/>
          <w:lang w:val="it-CH"/>
        </w:rPr>
        <w:t xml:space="preserve"> e regionali</w:t>
      </w:r>
    </w:p>
    <w:p w:rsidR="000F16FF" w:rsidRPr="009E117A" w:rsidRDefault="000F16FF" w:rsidP="000F16FF">
      <w:pPr>
        <w:pStyle w:val="Titolo2"/>
        <w:rPr>
          <w:rFonts w:ascii="Arial" w:hAnsi="Arial" w:cs="Arial"/>
          <w:sz w:val="22"/>
          <w:szCs w:val="22"/>
        </w:rPr>
      </w:pPr>
      <w:bookmarkStart w:id="41" w:name="_Toc47457155"/>
      <w:bookmarkStart w:id="42" w:name="_Toc48310436"/>
      <w:bookmarkStart w:id="43" w:name="_Toc48718975"/>
      <w:bookmarkStart w:id="44" w:name="_Toc48719226"/>
      <w:bookmarkStart w:id="45" w:name="_Toc48920772"/>
      <w:proofErr w:type="spellStart"/>
      <w:r w:rsidRPr="009E117A">
        <w:rPr>
          <w:rFonts w:ascii="Arial" w:hAnsi="Arial" w:cs="Arial"/>
          <w:sz w:val="22"/>
          <w:szCs w:val="22"/>
        </w:rPr>
        <w:t>App</w:t>
      </w:r>
      <w:proofErr w:type="spellEnd"/>
      <w:r w:rsidRPr="009E1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17A">
        <w:rPr>
          <w:rFonts w:ascii="Arial" w:hAnsi="Arial" w:cs="Arial"/>
          <w:sz w:val="22"/>
          <w:szCs w:val="22"/>
        </w:rPr>
        <w:t>SwissCovid</w:t>
      </w:r>
      <w:bookmarkEnd w:id="41"/>
      <w:bookmarkEnd w:id="42"/>
      <w:bookmarkEnd w:id="43"/>
      <w:bookmarkEnd w:id="44"/>
      <w:bookmarkEnd w:id="45"/>
      <w:proofErr w:type="spellEnd"/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>Si consiglia vivamente di utilizzare l’</w:t>
      </w:r>
      <w:proofErr w:type="spellStart"/>
      <w:r w:rsidR="00402AFD" w:rsidRPr="009E117A">
        <w:rPr>
          <w:rFonts w:ascii="Arial" w:hAnsi="Arial" w:cs="Arial"/>
          <w:sz w:val="22"/>
          <w:lang w:val="it-CH"/>
        </w:rPr>
        <w:fldChar w:fldCharType="begin"/>
      </w:r>
      <w:r w:rsidRPr="009E117A">
        <w:rPr>
          <w:rFonts w:ascii="Arial" w:hAnsi="Arial" w:cs="Arial"/>
          <w:sz w:val="22"/>
          <w:lang w:val="it-CH"/>
        </w:rPr>
        <w:instrText xml:space="preserve"> HYPERLINK "https://www.bag.admin.ch/bag/it/home/krankheiten/ausbrueche-epidemien-pandemien/aktuelle-ausbrueche-epidemien/novel-cov/swisscovid-app-und-contact-tracing.html" </w:instrText>
      </w:r>
      <w:r w:rsidR="00402AFD" w:rsidRPr="009E117A">
        <w:rPr>
          <w:rFonts w:ascii="Arial" w:hAnsi="Arial" w:cs="Arial"/>
          <w:sz w:val="22"/>
          <w:lang w:val="it-CH"/>
        </w:rPr>
        <w:fldChar w:fldCharType="separate"/>
      </w:r>
      <w:r w:rsidRPr="00F7208A">
        <w:rPr>
          <w:rFonts w:ascii="Arial" w:hAnsi="Arial" w:cs="Arial"/>
          <w:sz w:val="22"/>
          <w:lang w:val="it-CH"/>
        </w:rPr>
        <w:t>app</w:t>
      </w:r>
      <w:proofErr w:type="spellEnd"/>
      <w:r w:rsidRPr="00F7208A">
        <w:rPr>
          <w:rFonts w:ascii="Arial" w:hAnsi="Arial" w:cs="Arial"/>
          <w:sz w:val="22"/>
          <w:lang w:val="it-CH"/>
        </w:rPr>
        <w:t xml:space="preserve"> </w:t>
      </w:r>
      <w:proofErr w:type="spellStart"/>
      <w:r w:rsidRPr="00F7208A">
        <w:rPr>
          <w:rFonts w:ascii="Arial" w:hAnsi="Arial" w:cs="Arial"/>
          <w:sz w:val="22"/>
          <w:lang w:val="it-CH"/>
        </w:rPr>
        <w:t>SwissCovid</w:t>
      </w:r>
      <w:proofErr w:type="spellEnd"/>
      <w:r w:rsidR="00402AFD" w:rsidRPr="009E117A">
        <w:rPr>
          <w:rFonts w:ascii="Arial" w:hAnsi="Arial" w:cs="Arial"/>
          <w:sz w:val="22"/>
          <w:lang w:val="it-CH"/>
        </w:rPr>
        <w:fldChar w:fldCharType="end"/>
      </w:r>
      <w:r w:rsidRPr="009E117A">
        <w:rPr>
          <w:rFonts w:ascii="Arial" w:hAnsi="Arial" w:cs="Arial"/>
          <w:sz w:val="22"/>
          <w:lang w:val="it-CH"/>
        </w:rPr>
        <w:t xml:space="preserve"> dell’UFSP.</w:t>
      </w:r>
    </w:p>
    <w:p w:rsidR="000F16FF" w:rsidRPr="009E117A" w:rsidRDefault="000F16FF" w:rsidP="000F16FF">
      <w:pPr>
        <w:pStyle w:val="Titolo2"/>
        <w:rPr>
          <w:rFonts w:ascii="Arial" w:hAnsi="Arial" w:cs="Arial"/>
          <w:sz w:val="22"/>
          <w:szCs w:val="22"/>
        </w:rPr>
      </w:pPr>
      <w:bookmarkStart w:id="46" w:name="_Toc47457156"/>
      <w:bookmarkStart w:id="47" w:name="_Toc48310437"/>
      <w:bookmarkStart w:id="48" w:name="_Toc48718976"/>
      <w:bookmarkStart w:id="49" w:name="_Toc48719227"/>
      <w:bookmarkStart w:id="50" w:name="_Toc48920773"/>
      <w:proofErr w:type="spellStart"/>
      <w:r w:rsidRPr="009E117A">
        <w:rPr>
          <w:rFonts w:ascii="Arial" w:hAnsi="Arial" w:cs="Arial"/>
          <w:sz w:val="22"/>
          <w:szCs w:val="22"/>
        </w:rPr>
        <w:t>Persone</w:t>
      </w:r>
      <w:proofErr w:type="spellEnd"/>
      <w:r w:rsidRPr="009E1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17A">
        <w:rPr>
          <w:rFonts w:ascii="Arial" w:hAnsi="Arial" w:cs="Arial"/>
          <w:sz w:val="22"/>
          <w:szCs w:val="22"/>
        </w:rPr>
        <w:t>che</w:t>
      </w:r>
      <w:proofErr w:type="spellEnd"/>
      <w:r w:rsidRPr="009E1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17A">
        <w:rPr>
          <w:rFonts w:ascii="Arial" w:hAnsi="Arial" w:cs="Arial"/>
          <w:sz w:val="22"/>
          <w:szCs w:val="22"/>
        </w:rPr>
        <w:t>rientrano</w:t>
      </w:r>
      <w:proofErr w:type="spellEnd"/>
      <w:r w:rsidRPr="009E1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17A">
        <w:rPr>
          <w:rFonts w:ascii="Arial" w:hAnsi="Arial" w:cs="Arial"/>
          <w:sz w:val="22"/>
          <w:szCs w:val="22"/>
        </w:rPr>
        <w:t>dall’estero</w:t>
      </w:r>
      <w:bookmarkEnd w:id="46"/>
      <w:bookmarkEnd w:id="47"/>
      <w:bookmarkEnd w:id="48"/>
      <w:bookmarkEnd w:id="49"/>
      <w:bookmarkEnd w:id="50"/>
      <w:proofErr w:type="spellEnd"/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bookmarkStart w:id="51" w:name="_Toc47457157"/>
      <w:bookmarkStart w:id="52" w:name="_Toc48310438"/>
      <w:r w:rsidRPr="009E117A">
        <w:rPr>
          <w:rFonts w:ascii="Arial" w:hAnsi="Arial" w:cs="Arial"/>
          <w:sz w:val="22"/>
          <w:lang w:val="it-CH"/>
        </w:rPr>
        <w:t xml:space="preserve">Per le persone che rientrano da paesi e/o regioni per cui la Confederazione ha imposto l’obbligo di quarantena (l’elenco di tali paesi deve essere regolarmente consultato sul </w:t>
      </w:r>
      <w:hyperlink r:id="rId16" w:anchor="1204858541" w:history="1">
        <w:r w:rsidRPr="00F7208A">
          <w:rPr>
            <w:rFonts w:ascii="Arial" w:hAnsi="Arial" w:cs="Arial"/>
            <w:sz w:val="22"/>
            <w:lang w:val="it-CH"/>
          </w:rPr>
          <w:t>sito web dell’UFSP</w:t>
        </w:r>
      </w:hyperlink>
      <w:r w:rsidRPr="009E117A">
        <w:rPr>
          <w:rFonts w:ascii="Arial" w:hAnsi="Arial" w:cs="Arial"/>
          <w:sz w:val="22"/>
          <w:lang w:val="it-CH"/>
        </w:rPr>
        <w:t xml:space="preserve"> da parte dei responsabili dei club)</w:t>
      </w:r>
      <w:bookmarkEnd w:id="51"/>
      <w:bookmarkEnd w:id="52"/>
      <w:r w:rsidRPr="009E117A">
        <w:rPr>
          <w:rFonts w:ascii="Arial" w:hAnsi="Arial" w:cs="Arial"/>
          <w:sz w:val="22"/>
          <w:lang w:val="it-CH"/>
        </w:rPr>
        <w:t>, si applicano le disposizioni vigenti della Confederazione.</w:t>
      </w:r>
    </w:p>
    <w:p w:rsidR="000F16FF" w:rsidRPr="009E117A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53" w:name="_Toc47457164"/>
      <w:bookmarkStart w:id="54" w:name="_Toc48310439"/>
      <w:bookmarkStart w:id="55" w:name="_Toc48718977"/>
      <w:bookmarkStart w:id="56" w:name="_Toc48719228"/>
      <w:bookmarkStart w:id="57" w:name="_Toc48920774"/>
      <w:r w:rsidRPr="009E117A">
        <w:rPr>
          <w:rFonts w:ascii="Arial" w:hAnsi="Arial" w:cs="Arial"/>
          <w:sz w:val="22"/>
          <w:szCs w:val="22"/>
          <w:lang w:val="it-CH"/>
        </w:rPr>
        <w:t>Tracciamento dei contatti</w:t>
      </w:r>
      <w:bookmarkEnd w:id="53"/>
      <w:bookmarkEnd w:id="54"/>
      <w:bookmarkEnd w:id="55"/>
      <w:bookmarkEnd w:id="56"/>
      <w:bookmarkEnd w:id="57"/>
    </w:p>
    <w:p w:rsidR="000F16FF" w:rsidRPr="009E117A" w:rsidRDefault="000F16FF" w:rsidP="000F16FF">
      <w:pPr>
        <w:pStyle w:val="Titolo3"/>
        <w:rPr>
          <w:rFonts w:ascii="Arial" w:hAnsi="Arial" w:cs="Arial"/>
          <w:sz w:val="22"/>
          <w:szCs w:val="22"/>
          <w:lang w:val="it-CH"/>
        </w:rPr>
      </w:pPr>
      <w:bookmarkStart w:id="58" w:name="_Toc47457165"/>
      <w:bookmarkStart w:id="59" w:name="_Toc48310440"/>
      <w:bookmarkStart w:id="60" w:name="_Toc48718978"/>
      <w:bookmarkStart w:id="61" w:name="_Toc48920775"/>
      <w:r w:rsidRPr="009E117A">
        <w:rPr>
          <w:rFonts w:ascii="Arial" w:hAnsi="Arial" w:cs="Arial"/>
          <w:sz w:val="22"/>
          <w:szCs w:val="22"/>
          <w:lang w:val="it-CH"/>
        </w:rPr>
        <w:t>Gli elenchi delle presenze consentono di ricostruire i contatti avuti da una persona eventualmente trovata positiva (</w:t>
      </w:r>
      <w:proofErr w:type="spellStart"/>
      <w:r w:rsidRPr="009E117A">
        <w:rPr>
          <w:rFonts w:ascii="Arial" w:hAnsi="Arial" w:cs="Arial"/>
          <w:sz w:val="22"/>
          <w:szCs w:val="22"/>
          <w:lang w:val="it-CH"/>
        </w:rPr>
        <w:t>contact</w:t>
      </w:r>
      <w:proofErr w:type="spellEnd"/>
      <w:r w:rsidRPr="009E117A">
        <w:rPr>
          <w:rFonts w:ascii="Arial" w:hAnsi="Arial" w:cs="Arial"/>
          <w:sz w:val="22"/>
          <w:szCs w:val="22"/>
          <w:lang w:val="it-CH"/>
        </w:rPr>
        <w:t xml:space="preserve"> </w:t>
      </w:r>
      <w:proofErr w:type="spellStart"/>
      <w:r w:rsidRPr="009E117A">
        <w:rPr>
          <w:rFonts w:ascii="Arial" w:hAnsi="Arial" w:cs="Arial"/>
          <w:sz w:val="22"/>
          <w:szCs w:val="22"/>
          <w:lang w:val="it-CH"/>
        </w:rPr>
        <w:t>tracing</w:t>
      </w:r>
      <w:proofErr w:type="spellEnd"/>
      <w:r w:rsidRPr="009E117A">
        <w:rPr>
          <w:rFonts w:ascii="Arial" w:hAnsi="Arial" w:cs="Arial"/>
          <w:sz w:val="22"/>
          <w:szCs w:val="22"/>
          <w:lang w:val="it-CH"/>
        </w:rPr>
        <w:t>)</w:t>
      </w:r>
      <w:bookmarkEnd w:id="58"/>
      <w:bookmarkEnd w:id="59"/>
      <w:bookmarkEnd w:id="60"/>
      <w:bookmarkEnd w:id="61"/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>I contatti stretti tra persone devono essere ricostruibili per 14 giorni su richiesta dell’autorità sanitaria.</w:t>
      </w:r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 xml:space="preserve">Per semplificare il tracciamento dei contatti, è fondamentale redigere sempre </w:t>
      </w:r>
      <w:hyperlink r:id="rId17" w:history="1">
        <w:r w:rsidRPr="00F7208A">
          <w:rPr>
            <w:rFonts w:ascii="Arial" w:hAnsi="Arial" w:cs="Arial"/>
            <w:sz w:val="22"/>
            <w:lang w:val="it-CH"/>
          </w:rPr>
          <w:t>elenchi delle presenze</w:t>
        </w:r>
      </w:hyperlink>
      <w:r w:rsidRPr="009E117A">
        <w:rPr>
          <w:rFonts w:ascii="Arial" w:hAnsi="Arial" w:cs="Arial"/>
          <w:sz w:val="22"/>
          <w:lang w:val="it-CH"/>
        </w:rPr>
        <w:t xml:space="preserve"> (allenamenti, competizioni, trasporti, rapporti, alloggi in hotel, ristorazione esterna, ecc.).</w:t>
      </w:r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>Gli elenchi delle presenze valgono per tutte le persone presenti.</w:t>
      </w:r>
    </w:p>
    <w:p w:rsidR="000F16FF" w:rsidRPr="009E117A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62" w:name="_Toc47457167"/>
      <w:bookmarkStart w:id="63" w:name="_Toc48310441"/>
      <w:bookmarkStart w:id="64" w:name="_Toc48718979"/>
      <w:bookmarkStart w:id="65" w:name="_Toc48719229"/>
      <w:bookmarkStart w:id="66" w:name="_Toc48920776"/>
      <w:r w:rsidRPr="009E117A">
        <w:rPr>
          <w:rFonts w:ascii="Arial" w:hAnsi="Arial" w:cs="Arial"/>
          <w:sz w:val="22"/>
          <w:szCs w:val="22"/>
          <w:lang w:val="it-CH"/>
        </w:rPr>
        <w:lastRenderedPageBreak/>
        <w:t>Amichevoli/tornei di preparazione</w:t>
      </w:r>
      <w:bookmarkEnd w:id="62"/>
      <w:bookmarkEnd w:id="63"/>
      <w:bookmarkEnd w:id="64"/>
      <w:bookmarkEnd w:id="65"/>
      <w:bookmarkEnd w:id="66"/>
    </w:p>
    <w:p w:rsidR="000F16FF" w:rsidRPr="009E117A" w:rsidRDefault="000F16FF" w:rsidP="000F16FF">
      <w:pPr>
        <w:pStyle w:val="Titolo3"/>
        <w:rPr>
          <w:rFonts w:ascii="Arial" w:hAnsi="Arial" w:cs="Arial"/>
          <w:sz w:val="22"/>
          <w:szCs w:val="22"/>
          <w:lang w:val="it-CH"/>
        </w:rPr>
      </w:pPr>
      <w:bookmarkStart w:id="67" w:name="_Toc47457168"/>
      <w:bookmarkStart w:id="68" w:name="_Toc48310442"/>
      <w:bookmarkStart w:id="69" w:name="_Toc48718980"/>
      <w:bookmarkStart w:id="70" w:name="_Toc48920777"/>
      <w:r w:rsidRPr="009E117A">
        <w:rPr>
          <w:rFonts w:ascii="Arial" w:hAnsi="Arial" w:cs="Arial"/>
          <w:sz w:val="22"/>
          <w:szCs w:val="22"/>
          <w:lang w:val="it-CH"/>
        </w:rPr>
        <w:t>Amichevoli</w:t>
      </w:r>
      <w:bookmarkEnd w:id="67"/>
      <w:bookmarkEnd w:id="68"/>
      <w:bookmarkEnd w:id="69"/>
      <w:bookmarkEnd w:id="70"/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>Per le amichevoli che non si svolgono nella propria «palestra di casa», è responsabilità del club ospitante far rispettare le misure di protezione generali in vigore per questa palestra.</w:t>
      </w:r>
    </w:p>
    <w:p w:rsidR="000F16FF" w:rsidRPr="009E117A" w:rsidRDefault="000F16FF" w:rsidP="000F16FF">
      <w:pPr>
        <w:pStyle w:val="Titolo3"/>
        <w:rPr>
          <w:rFonts w:ascii="Arial" w:hAnsi="Arial" w:cs="Arial"/>
          <w:sz w:val="22"/>
          <w:szCs w:val="22"/>
          <w:lang w:val="it-CH"/>
        </w:rPr>
      </w:pPr>
      <w:bookmarkStart w:id="71" w:name="_Toc47457169"/>
      <w:bookmarkStart w:id="72" w:name="_Toc48310443"/>
      <w:bookmarkStart w:id="73" w:name="_Toc48718981"/>
      <w:bookmarkStart w:id="74" w:name="_Toc48920778"/>
      <w:r w:rsidRPr="009E117A">
        <w:rPr>
          <w:rFonts w:ascii="Arial" w:hAnsi="Arial" w:cs="Arial"/>
          <w:sz w:val="22"/>
          <w:szCs w:val="22"/>
          <w:lang w:val="it-CH"/>
        </w:rPr>
        <w:t>Amichevoli contro squadre straniere</w:t>
      </w:r>
      <w:bookmarkEnd w:id="71"/>
      <w:bookmarkEnd w:id="72"/>
      <w:bookmarkEnd w:id="73"/>
      <w:bookmarkEnd w:id="74"/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>La squadra avversaria deve essere informata in anticipo delle misure e del piano di protezione in vigore.</w:t>
      </w:r>
    </w:p>
    <w:p w:rsidR="000F16FF" w:rsidRPr="009E117A" w:rsidRDefault="000F16FF" w:rsidP="000F16FF">
      <w:pPr>
        <w:pStyle w:val="Titolo3"/>
        <w:rPr>
          <w:rFonts w:ascii="Arial" w:hAnsi="Arial" w:cs="Arial"/>
          <w:sz w:val="22"/>
          <w:szCs w:val="22"/>
          <w:lang w:val="it-CH"/>
        </w:rPr>
      </w:pPr>
      <w:bookmarkStart w:id="75" w:name="_Toc47457170"/>
      <w:bookmarkStart w:id="76" w:name="_Toc48310444"/>
      <w:bookmarkStart w:id="77" w:name="_Toc48718982"/>
      <w:bookmarkStart w:id="78" w:name="_Toc48920779"/>
      <w:r w:rsidRPr="009E117A">
        <w:rPr>
          <w:rFonts w:ascii="Arial" w:hAnsi="Arial" w:cs="Arial"/>
          <w:sz w:val="22"/>
          <w:szCs w:val="22"/>
          <w:lang w:val="it-CH"/>
        </w:rPr>
        <w:t>Amichevoli/tornei di preparazione all’estero</w:t>
      </w:r>
      <w:bookmarkEnd w:id="75"/>
      <w:bookmarkEnd w:id="76"/>
      <w:bookmarkEnd w:id="77"/>
      <w:bookmarkEnd w:id="78"/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>Devono essere rispettate tutte le indicazioni amministrative nazionali e internazionali (prescrizioni d’entrata, quarantena, ecc.).</w:t>
      </w:r>
    </w:p>
    <w:p w:rsidR="000F16FF" w:rsidRPr="009E117A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>Per quanto riguarda il piano di protezione dell’organizzatore del torneo o del gestore dell’impianto all’estero, ciascun club ha la responsabilità di richiedere il piano in anticipo e di consultare l’</w:t>
      </w:r>
      <w:hyperlink r:id="rId18" w:anchor="1204858541" w:history="1">
        <w:r w:rsidRPr="00F7208A">
          <w:rPr>
            <w:rFonts w:ascii="Arial" w:hAnsi="Arial" w:cs="Arial"/>
            <w:sz w:val="22"/>
            <w:lang w:val="it-CH"/>
          </w:rPr>
          <w:t>elenco dell’UFSP</w:t>
        </w:r>
      </w:hyperlink>
      <w:r w:rsidRPr="009E117A">
        <w:rPr>
          <w:rFonts w:ascii="Arial" w:hAnsi="Arial" w:cs="Arial"/>
          <w:sz w:val="22"/>
          <w:lang w:val="it-CH"/>
        </w:rPr>
        <w:t xml:space="preserve"> con le restrizioni paese per paese. </w:t>
      </w:r>
    </w:p>
    <w:p w:rsidR="000F16FF" w:rsidRPr="009E117A" w:rsidRDefault="000F16FF" w:rsidP="000F16FF">
      <w:pPr>
        <w:pStyle w:val="Titolo3"/>
        <w:rPr>
          <w:rFonts w:ascii="Arial" w:hAnsi="Arial" w:cs="Arial"/>
          <w:sz w:val="22"/>
          <w:szCs w:val="22"/>
        </w:rPr>
      </w:pPr>
      <w:bookmarkStart w:id="79" w:name="_Toc47457171"/>
      <w:bookmarkStart w:id="80" w:name="_Toc48310445"/>
      <w:bookmarkStart w:id="81" w:name="_Toc48718983"/>
      <w:bookmarkStart w:id="82" w:name="_Toc48920780"/>
      <w:proofErr w:type="spellStart"/>
      <w:r w:rsidRPr="009E117A">
        <w:rPr>
          <w:rFonts w:ascii="Arial" w:hAnsi="Arial" w:cs="Arial"/>
          <w:sz w:val="22"/>
          <w:szCs w:val="22"/>
        </w:rPr>
        <w:t>Tornei</w:t>
      </w:r>
      <w:proofErr w:type="spellEnd"/>
      <w:r w:rsidRPr="009E117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9E117A">
        <w:rPr>
          <w:rFonts w:ascii="Arial" w:hAnsi="Arial" w:cs="Arial"/>
          <w:sz w:val="22"/>
          <w:szCs w:val="22"/>
        </w:rPr>
        <w:t>preparazione</w:t>
      </w:r>
      <w:bookmarkEnd w:id="79"/>
      <w:bookmarkEnd w:id="80"/>
      <w:bookmarkEnd w:id="81"/>
      <w:bookmarkEnd w:id="82"/>
      <w:proofErr w:type="spellEnd"/>
    </w:p>
    <w:p w:rsidR="000F16FF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9E117A">
        <w:rPr>
          <w:rFonts w:ascii="Arial" w:hAnsi="Arial" w:cs="Arial"/>
          <w:sz w:val="22"/>
          <w:lang w:val="it-CH"/>
        </w:rPr>
        <w:t>Le squadre partecipanti devono essere informate in anticipo delle misure e del piano di protezione in vigore.</w:t>
      </w:r>
    </w:p>
    <w:p w:rsidR="000F16FF" w:rsidRPr="001C0917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83" w:name="_Toc47457172"/>
      <w:bookmarkStart w:id="84" w:name="_Toc48310446"/>
      <w:bookmarkStart w:id="85" w:name="_Toc48718984"/>
      <w:bookmarkStart w:id="86" w:name="_Toc48719230"/>
      <w:bookmarkStart w:id="87" w:name="_Toc48920781"/>
      <w:r>
        <w:rPr>
          <w:rFonts w:ascii="Arial" w:hAnsi="Arial" w:cs="Arial"/>
          <w:sz w:val="22"/>
          <w:szCs w:val="22"/>
          <w:lang w:val="it-CH"/>
        </w:rPr>
        <w:t>A</w:t>
      </w:r>
      <w:r w:rsidRPr="001C0917">
        <w:rPr>
          <w:rFonts w:ascii="Arial" w:hAnsi="Arial" w:cs="Arial"/>
          <w:sz w:val="22"/>
          <w:szCs w:val="22"/>
          <w:lang w:val="it-CH"/>
        </w:rPr>
        <w:t>rrivo e ripartenza dalla sede delle competizioni</w:t>
      </w:r>
      <w:bookmarkEnd w:id="83"/>
      <w:bookmarkEnd w:id="84"/>
      <w:bookmarkEnd w:id="85"/>
      <w:bookmarkEnd w:id="86"/>
      <w:bookmarkEnd w:id="87"/>
    </w:p>
    <w:p w:rsidR="000F16FF" w:rsidRDefault="000F16FF" w:rsidP="000F16FF">
      <w:pPr>
        <w:pStyle w:val="Titolo3"/>
        <w:rPr>
          <w:rFonts w:ascii="Arial" w:hAnsi="Arial" w:cs="Arial"/>
          <w:b/>
          <w:sz w:val="22"/>
          <w:szCs w:val="22"/>
          <w:lang w:val="it-CH"/>
        </w:rPr>
      </w:pPr>
      <w:bookmarkStart w:id="88" w:name="_Toc47457173"/>
      <w:bookmarkStart w:id="89" w:name="_Toc48310447"/>
      <w:bookmarkStart w:id="90" w:name="_Toc48718985"/>
      <w:bookmarkStart w:id="91" w:name="_Toc48920782"/>
    </w:p>
    <w:p w:rsidR="000F16FF" w:rsidRPr="001C0917" w:rsidRDefault="000F16FF" w:rsidP="000F16FF">
      <w:pPr>
        <w:pStyle w:val="Titolo3"/>
        <w:rPr>
          <w:rFonts w:ascii="Arial" w:hAnsi="Arial" w:cs="Arial"/>
          <w:b/>
          <w:sz w:val="22"/>
          <w:szCs w:val="22"/>
          <w:lang w:val="it-CH"/>
        </w:rPr>
      </w:pPr>
      <w:r w:rsidRPr="001C0917">
        <w:rPr>
          <w:rFonts w:ascii="Arial" w:hAnsi="Arial" w:cs="Arial"/>
          <w:b/>
          <w:sz w:val="22"/>
          <w:szCs w:val="22"/>
          <w:lang w:val="it-CH"/>
        </w:rPr>
        <w:t>Club di casa/ospite</w:t>
      </w:r>
      <w:bookmarkEnd w:id="88"/>
      <w:bookmarkEnd w:id="89"/>
      <w:bookmarkEnd w:id="90"/>
      <w:r w:rsidRPr="001C0917">
        <w:rPr>
          <w:rFonts w:ascii="Arial" w:hAnsi="Arial" w:cs="Arial"/>
          <w:b/>
          <w:sz w:val="22"/>
          <w:szCs w:val="22"/>
          <w:lang w:val="it-CH"/>
        </w:rPr>
        <w:t xml:space="preserve"> &amp; arbitri</w:t>
      </w:r>
      <w:bookmarkEnd w:id="91"/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u w:val="single"/>
          <w:lang w:val="it-CH"/>
        </w:rPr>
      </w:pPr>
      <w:r w:rsidRPr="001C0917">
        <w:rPr>
          <w:rFonts w:ascii="Arial" w:hAnsi="Arial" w:cs="Arial"/>
          <w:sz w:val="22"/>
          <w:u w:val="single"/>
          <w:lang w:val="it-CH"/>
        </w:rPr>
        <w:t>Vige l’obbligo generale di indossare la mascherina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 xml:space="preserve">Si consiglia di raggiungere la sede delle competizioni individualmente, con mezzi pubblici (obbligo di mascherina) o mezzi di trasporto propri </w:t>
      </w:r>
      <w:r w:rsidRPr="001C0917">
        <w:rPr>
          <w:rFonts w:ascii="Arial" w:hAnsi="Arial" w:cs="Arial"/>
          <w:sz w:val="22"/>
          <w:shd w:val="clear" w:color="auto" w:fill="FFFFFF"/>
          <w:lang w:val="it-CH"/>
        </w:rPr>
        <w:t>(</w:t>
      </w:r>
      <w:r w:rsidRPr="001C0917">
        <w:rPr>
          <w:rFonts w:ascii="Arial" w:hAnsi="Arial" w:cs="Arial"/>
          <w:sz w:val="22"/>
          <w:lang w:val="it-CH"/>
        </w:rPr>
        <w:t>in caso di più persone su un’auto, consigliamo di indossare una mascherina</w:t>
      </w:r>
      <w:r w:rsidRPr="001C0917">
        <w:rPr>
          <w:rFonts w:ascii="Arial" w:hAnsi="Arial" w:cs="Arial"/>
          <w:sz w:val="22"/>
          <w:shd w:val="clear" w:color="auto" w:fill="FFFFFF"/>
          <w:lang w:val="it-CH"/>
        </w:rPr>
        <w:t>).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u w:val="single"/>
          <w:shd w:val="clear" w:color="auto" w:fill="FFFFFF"/>
          <w:lang w:val="it-CH"/>
        </w:rPr>
        <w:t>In caso di arrivo con il bus della squadra è necessario indossare sistematicamente la mascherina</w:t>
      </w:r>
      <w:r w:rsidRPr="001C0917">
        <w:rPr>
          <w:rFonts w:ascii="Arial" w:hAnsi="Arial" w:cs="Arial"/>
          <w:sz w:val="22"/>
          <w:shd w:val="clear" w:color="auto" w:fill="FFFFFF"/>
          <w:lang w:val="it-CH"/>
        </w:rPr>
        <w:t>.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u w:val="single"/>
          <w:lang w:val="it-CH"/>
        </w:rPr>
        <w:t>Deve essere compilato un elenco delle persone presenti in tutti i mezzi di trasporto, se questo diverge dal foglio dell’incontro</w:t>
      </w:r>
      <w:r w:rsidRPr="001C0917">
        <w:rPr>
          <w:rFonts w:ascii="Arial" w:hAnsi="Arial" w:cs="Arial"/>
          <w:sz w:val="22"/>
          <w:lang w:val="it-CH"/>
        </w:rPr>
        <w:t xml:space="preserve">. 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Si raccomanda di garantire un’adeguata disinfezione dei bus prima di far salire la squadra a bordo. Particolare attenzione deve essere dedicata alle superfici toccate con maggiore frequenza (porte, corrimano, pulsanti, ecc.).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 xml:space="preserve">Prima di entrare nell’autobus e nell’impianto sportivo, </w:t>
      </w:r>
      <w:r w:rsidRPr="001C0917">
        <w:rPr>
          <w:rFonts w:ascii="Arial" w:hAnsi="Arial" w:cs="Arial"/>
          <w:sz w:val="22"/>
          <w:u w:val="single"/>
          <w:lang w:val="it-CH"/>
        </w:rPr>
        <w:t>disinfettarsi le mani</w:t>
      </w:r>
      <w:r w:rsidRPr="001C0917">
        <w:rPr>
          <w:rFonts w:ascii="Arial" w:hAnsi="Arial" w:cs="Arial"/>
          <w:sz w:val="22"/>
          <w:lang w:val="it-CH"/>
        </w:rPr>
        <w:t xml:space="preserve">. </w:t>
      </w:r>
    </w:p>
    <w:p w:rsidR="000F16FF" w:rsidRPr="001C0917" w:rsidRDefault="000F16FF" w:rsidP="000F16FF">
      <w:pPr>
        <w:pStyle w:val="Titolo2"/>
        <w:rPr>
          <w:rFonts w:ascii="Arial" w:eastAsiaTheme="minorHAnsi" w:hAnsi="Arial" w:cs="Arial"/>
          <w:spacing w:val="0"/>
          <w:sz w:val="22"/>
          <w:szCs w:val="22"/>
          <w:lang w:val="it-CH" w:eastAsia="en-US"/>
        </w:rPr>
      </w:pPr>
      <w:bookmarkStart w:id="92" w:name="_Toc47457176"/>
      <w:bookmarkStart w:id="93" w:name="_Toc48310450"/>
      <w:bookmarkStart w:id="94" w:name="_Toc48718988"/>
      <w:bookmarkStart w:id="95" w:name="_Toc48719231"/>
      <w:bookmarkStart w:id="96" w:name="_Toc48920783"/>
      <w:r w:rsidRPr="001C0917">
        <w:rPr>
          <w:rFonts w:ascii="Arial" w:eastAsiaTheme="minorHAnsi" w:hAnsi="Arial" w:cs="Arial"/>
          <w:spacing w:val="0"/>
          <w:sz w:val="22"/>
          <w:szCs w:val="22"/>
          <w:lang w:val="it-CH" w:eastAsia="en-US"/>
        </w:rPr>
        <w:t>Materiali utilizzati</w:t>
      </w:r>
      <w:bookmarkEnd w:id="92"/>
      <w:bookmarkEnd w:id="93"/>
      <w:bookmarkEnd w:id="94"/>
      <w:bookmarkEnd w:id="95"/>
      <w:bookmarkEnd w:id="96"/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 xml:space="preserve">Predisporre ovunque una quantità sufficiente di prodotti disinfettanti. 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Se vengono utilizzati asciugamani per tergere il sudore, è necessario assicurarsi che ogni giocatrice e ogni giocatore usino un proprio asciugamano personale.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Non è necessaria la disinfezione di reti e palloni (come da indicazioni dell’UFSP).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È obbligatorio l’uso di borracce personalizzate.</w:t>
      </w:r>
    </w:p>
    <w:p w:rsidR="000F16FF" w:rsidRPr="002319F7" w:rsidRDefault="000F16FF" w:rsidP="002319F7">
      <w:pPr>
        <w:pStyle w:val="Titolo2"/>
        <w:rPr>
          <w:rFonts w:ascii="Arial" w:eastAsiaTheme="minorHAnsi" w:hAnsi="Arial" w:cs="Arial"/>
          <w:spacing w:val="0"/>
          <w:sz w:val="22"/>
          <w:szCs w:val="22"/>
          <w:lang w:val="it-CH" w:eastAsia="en-US"/>
        </w:rPr>
      </w:pPr>
      <w:bookmarkStart w:id="97" w:name="_Toc47457177"/>
      <w:bookmarkStart w:id="98" w:name="_Toc48310451"/>
      <w:bookmarkStart w:id="99" w:name="_Toc48718989"/>
      <w:bookmarkStart w:id="100" w:name="_Toc48719232"/>
      <w:bookmarkStart w:id="101" w:name="_Toc48920784"/>
      <w:r w:rsidRPr="001C0917">
        <w:rPr>
          <w:rFonts w:ascii="Arial" w:eastAsiaTheme="minorHAnsi" w:hAnsi="Arial" w:cs="Arial"/>
          <w:spacing w:val="0"/>
          <w:sz w:val="22"/>
          <w:szCs w:val="22"/>
          <w:lang w:val="it-CH" w:eastAsia="en-US"/>
        </w:rPr>
        <w:lastRenderedPageBreak/>
        <w:t>Spogliatoi</w:t>
      </w:r>
      <w:bookmarkEnd w:id="97"/>
      <w:bookmarkEnd w:id="98"/>
      <w:bookmarkEnd w:id="99"/>
      <w:bookmarkEnd w:id="100"/>
      <w:bookmarkEnd w:id="101"/>
      <w:r w:rsidRPr="001C0917">
        <w:rPr>
          <w:rFonts w:ascii="Arial" w:eastAsiaTheme="minorHAnsi" w:hAnsi="Arial" w:cs="Arial"/>
          <w:spacing w:val="0"/>
          <w:sz w:val="22"/>
          <w:szCs w:val="22"/>
          <w:lang w:val="it-CH" w:eastAsia="en-US"/>
        </w:rPr>
        <w:t xml:space="preserve"> e docce</w:t>
      </w:r>
    </w:p>
    <w:p w:rsidR="000F16FF" w:rsidRPr="001C0917" w:rsidRDefault="000F16FF" w:rsidP="000F16FF">
      <w:pPr>
        <w:pStyle w:val="Titolo2"/>
        <w:rPr>
          <w:rFonts w:ascii="Arial" w:hAnsi="Arial" w:cs="Arial"/>
          <w:sz w:val="22"/>
          <w:szCs w:val="22"/>
        </w:rPr>
      </w:pPr>
      <w:bookmarkStart w:id="102" w:name="_Toc47457181"/>
      <w:bookmarkStart w:id="103" w:name="_Toc48310455"/>
      <w:bookmarkStart w:id="104" w:name="_Toc48718993"/>
      <w:bookmarkStart w:id="105" w:name="_Toc48719236"/>
      <w:bookmarkStart w:id="106" w:name="_Toc48920787"/>
      <w:proofErr w:type="spellStart"/>
      <w:r w:rsidRPr="001C0917">
        <w:rPr>
          <w:rFonts w:ascii="Arial" w:hAnsi="Arial" w:cs="Arial"/>
          <w:sz w:val="22"/>
          <w:szCs w:val="22"/>
        </w:rPr>
        <w:t>Riscaldamento</w:t>
      </w:r>
      <w:bookmarkEnd w:id="102"/>
      <w:bookmarkEnd w:id="103"/>
      <w:bookmarkEnd w:id="104"/>
      <w:bookmarkEnd w:id="105"/>
      <w:bookmarkEnd w:id="106"/>
      <w:proofErr w:type="spellEnd"/>
      <w:r w:rsidRPr="001C0917">
        <w:rPr>
          <w:rFonts w:ascii="Arial" w:hAnsi="Arial" w:cs="Arial"/>
          <w:sz w:val="22"/>
          <w:szCs w:val="22"/>
        </w:rPr>
        <w:t xml:space="preserve"> 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Se possibile, all’aperto e in piccoli gruppi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Se al coperto: rispettare le regole di distanziamento.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Devono essere assegnati spazi ben definiti per la squadra di casa e la squadra ospite, nonché per arbitri</w:t>
      </w:r>
    </w:p>
    <w:p w:rsidR="000F16FF" w:rsidRPr="00A01B9D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A01B9D">
        <w:rPr>
          <w:rFonts w:ascii="Arial" w:hAnsi="Arial" w:cs="Arial"/>
          <w:sz w:val="22"/>
          <w:lang w:val="it-CH"/>
        </w:rPr>
        <w:t>Accessi separati; ove ciò non sia possibile, accessi scaglionati</w:t>
      </w:r>
    </w:p>
    <w:p w:rsidR="000F16FF" w:rsidRPr="001C0917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07" w:name="_Toc47457182"/>
      <w:bookmarkStart w:id="108" w:name="_Toc48310456"/>
      <w:bookmarkStart w:id="109" w:name="_Toc48718994"/>
      <w:bookmarkStart w:id="110" w:name="_Toc48719237"/>
      <w:bookmarkStart w:id="111" w:name="_Toc48920788"/>
      <w:r w:rsidRPr="001C0917">
        <w:rPr>
          <w:rFonts w:ascii="Arial" w:hAnsi="Arial" w:cs="Arial"/>
          <w:sz w:val="22"/>
          <w:szCs w:val="22"/>
          <w:lang w:val="it-CH"/>
        </w:rPr>
        <w:t>Ingresso di giocatrici e giocatori</w:t>
      </w:r>
      <w:r>
        <w:rPr>
          <w:rFonts w:ascii="Arial" w:hAnsi="Arial" w:cs="Arial"/>
          <w:sz w:val="22"/>
          <w:szCs w:val="22"/>
          <w:lang w:val="it-CH"/>
        </w:rPr>
        <w:t xml:space="preserve"> alla struttura </w:t>
      </w:r>
      <w:bookmarkEnd w:id="107"/>
      <w:bookmarkEnd w:id="108"/>
      <w:bookmarkEnd w:id="109"/>
      <w:bookmarkEnd w:id="110"/>
      <w:bookmarkEnd w:id="111"/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Entrata scaglionata delle squadre e di arbitre/arbitri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Se possibile, accessi separati per le squadre e per arbitre e arbitri</w:t>
      </w:r>
    </w:p>
    <w:p w:rsidR="000F16FF" w:rsidRPr="00A01B9D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12" w:name="_Toc47457183"/>
      <w:bookmarkStart w:id="113" w:name="_Toc48310457"/>
      <w:bookmarkStart w:id="114" w:name="_Toc48718995"/>
      <w:bookmarkStart w:id="115" w:name="_Toc48719238"/>
      <w:bookmarkStart w:id="116" w:name="_Toc48920789"/>
      <w:r>
        <w:rPr>
          <w:rFonts w:ascii="Arial" w:hAnsi="Arial" w:cs="Arial"/>
          <w:sz w:val="22"/>
          <w:szCs w:val="22"/>
          <w:lang w:val="it-CH"/>
        </w:rPr>
        <w:t>Accesso al c</w:t>
      </w:r>
      <w:r w:rsidRPr="00A01B9D">
        <w:rPr>
          <w:rFonts w:ascii="Arial" w:hAnsi="Arial" w:cs="Arial"/>
          <w:sz w:val="22"/>
          <w:szCs w:val="22"/>
          <w:lang w:val="it-CH"/>
        </w:rPr>
        <w:t>amp</w:t>
      </w:r>
      <w:r>
        <w:rPr>
          <w:rFonts w:ascii="Arial" w:hAnsi="Arial" w:cs="Arial"/>
          <w:sz w:val="22"/>
          <w:szCs w:val="22"/>
          <w:lang w:val="it-CH"/>
        </w:rPr>
        <w:t>o</w:t>
      </w:r>
      <w:r w:rsidRPr="00A01B9D">
        <w:rPr>
          <w:rFonts w:ascii="Arial" w:hAnsi="Arial" w:cs="Arial"/>
          <w:sz w:val="22"/>
          <w:szCs w:val="22"/>
          <w:lang w:val="it-CH"/>
        </w:rPr>
        <w:t xml:space="preserve"> di gioco</w:t>
      </w:r>
      <w:bookmarkEnd w:id="112"/>
      <w:bookmarkEnd w:id="113"/>
      <w:bookmarkEnd w:id="114"/>
      <w:bookmarkEnd w:id="115"/>
      <w:bookmarkEnd w:id="116"/>
      <w:r>
        <w:rPr>
          <w:rFonts w:ascii="Arial" w:hAnsi="Arial" w:cs="Arial"/>
          <w:sz w:val="22"/>
          <w:szCs w:val="22"/>
          <w:lang w:val="it-CH"/>
        </w:rPr>
        <w:t>/</w:t>
      </w:r>
      <w:r w:rsidRPr="00A01B9D">
        <w:rPr>
          <w:rFonts w:ascii="Arial" w:hAnsi="Arial" w:cs="Arial"/>
          <w:sz w:val="22"/>
          <w:szCs w:val="22"/>
          <w:lang w:val="it-CH"/>
        </w:rPr>
        <w:t xml:space="preserve"> </w:t>
      </w:r>
      <w:r w:rsidRPr="001C0917">
        <w:rPr>
          <w:rFonts w:ascii="Arial" w:hAnsi="Arial" w:cs="Arial"/>
          <w:sz w:val="22"/>
          <w:szCs w:val="22"/>
          <w:lang w:val="it-CH"/>
        </w:rPr>
        <w:t>saluti prima della gara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Se possibile, accessi separati</w:t>
      </w:r>
      <w:r>
        <w:rPr>
          <w:rFonts w:ascii="Arial" w:hAnsi="Arial" w:cs="Arial"/>
          <w:sz w:val="22"/>
          <w:lang w:val="it-CH"/>
        </w:rPr>
        <w:t xml:space="preserve"> per le squadre e per gli </w:t>
      </w:r>
      <w:r w:rsidRPr="001C0917">
        <w:rPr>
          <w:rFonts w:ascii="Arial" w:hAnsi="Arial" w:cs="Arial"/>
          <w:sz w:val="22"/>
          <w:lang w:val="it-CH"/>
        </w:rPr>
        <w:t>arbitri</w:t>
      </w:r>
    </w:p>
    <w:p w:rsidR="000F16FF" w:rsidRDefault="000F16FF" w:rsidP="000F16FF">
      <w:pPr>
        <w:pStyle w:val="AufzhlungSV"/>
        <w:rPr>
          <w:rFonts w:ascii="Arial" w:hAnsi="Arial" w:cs="Arial"/>
          <w:sz w:val="22"/>
        </w:rPr>
      </w:pPr>
      <w:r w:rsidRPr="001C0917">
        <w:rPr>
          <w:rFonts w:ascii="Arial" w:hAnsi="Arial" w:cs="Arial"/>
          <w:sz w:val="22"/>
        </w:rPr>
        <w:t xml:space="preserve">È </w:t>
      </w:r>
      <w:proofErr w:type="spellStart"/>
      <w:r w:rsidRPr="001C0917">
        <w:rPr>
          <w:rFonts w:ascii="Arial" w:hAnsi="Arial" w:cs="Arial"/>
          <w:sz w:val="22"/>
        </w:rPr>
        <w:t>vietato</w:t>
      </w:r>
      <w:proofErr w:type="spellEnd"/>
      <w:r w:rsidRPr="001C0917">
        <w:rPr>
          <w:rFonts w:ascii="Arial" w:hAnsi="Arial" w:cs="Arial"/>
          <w:sz w:val="22"/>
        </w:rPr>
        <w:t xml:space="preserve"> in </w:t>
      </w:r>
      <w:proofErr w:type="spellStart"/>
      <w:r w:rsidRPr="001C0917">
        <w:rPr>
          <w:rFonts w:ascii="Arial" w:hAnsi="Arial" w:cs="Arial"/>
          <w:sz w:val="22"/>
        </w:rPr>
        <w:t>qualsiasi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momento</w:t>
      </w:r>
      <w:proofErr w:type="spellEnd"/>
      <w:r w:rsidRPr="001C0917">
        <w:rPr>
          <w:rFonts w:ascii="Arial" w:hAnsi="Arial" w:cs="Arial"/>
          <w:sz w:val="22"/>
        </w:rPr>
        <w:t xml:space="preserve"> l’</w:t>
      </w:r>
      <w:proofErr w:type="spellStart"/>
      <w:r w:rsidRPr="001C0917">
        <w:rPr>
          <w:rFonts w:ascii="Arial" w:hAnsi="Arial" w:cs="Arial"/>
          <w:sz w:val="22"/>
        </w:rPr>
        <w:t>accesso</w:t>
      </w:r>
      <w:proofErr w:type="spellEnd"/>
      <w:r w:rsidRPr="001C0917">
        <w:rPr>
          <w:rFonts w:ascii="Arial" w:hAnsi="Arial" w:cs="Arial"/>
          <w:sz w:val="22"/>
        </w:rPr>
        <w:t xml:space="preserve"> al campo d</w:t>
      </w:r>
      <w:r>
        <w:rPr>
          <w:rFonts w:ascii="Arial" w:hAnsi="Arial" w:cs="Arial"/>
          <w:sz w:val="22"/>
        </w:rPr>
        <w:t>a</w:t>
      </w:r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gioco</w:t>
      </w:r>
      <w:proofErr w:type="spellEnd"/>
      <w:r w:rsidRPr="001C0917">
        <w:rPr>
          <w:rFonts w:ascii="Arial" w:hAnsi="Arial" w:cs="Arial"/>
          <w:sz w:val="22"/>
        </w:rPr>
        <w:t xml:space="preserve"> (</w:t>
      </w:r>
      <w:r w:rsidRPr="001C0917">
        <w:rPr>
          <w:rFonts w:ascii="Arial" w:hAnsi="Arial" w:cs="Arial"/>
          <w:sz w:val="22"/>
          <w:lang w:val="it-CH"/>
        </w:rPr>
        <w:t>compresa zona franca)</w:t>
      </w:r>
      <w:r w:rsidRPr="001C0917">
        <w:rPr>
          <w:rFonts w:ascii="Arial" w:hAnsi="Arial" w:cs="Arial"/>
          <w:sz w:val="22"/>
        </w:rPr>
        <w:t xml:space="preserve"> di </w:t>
      </w:r>
      <w:proofErr w:type="spellStart"/>
      <w:r w:rsidRPr="001C0917">
        <w:rPr>
          <w:rFonts w:ascii="Arial" w:hAnsi="Arial" w:cs="Arial"/>
          <w:sz w:val="22"/>
        </w:rPr>
        <w:t>persone</w:t>
      </w:r>
      <w:proofErr w:type="spellEnd"/>
      <w:r w:rsidRPr="001C0917">
        <w:rPr>
          <w:rFonts w:ascii="Arial" w:hAnsi="Arial" w:cs="Arial"/>
          <w:sz w:val="22"/>
        </w:rPr>
        <w:t xml:space="preserve"> non </w:t>
      </w:r>
      <w:proofErr w:type="spellStart"/>
      <w:r w:rsidRPr="001C0917">
        <w:rPr>
          <w:rFonts w:ascii="Arial" w:hAnsi="Arial" w:cs="Arial"/>
          <w:sz w:val="22"/>
        </w:rPr>
        <w:t>registrate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nel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foglio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dell’incontro</w:t>
      </w:r>
      <w:proofErr w:type="spellEnd"/>
      <w:r w:rsidRPr="001C0917">
        <w:rPr>
          <w:rFonts w:ascii="Arial" w:hAnsi="Arial" w:cs="Arial"/>
          <w:sz w:val="22"/>
        </w:rPr>
        <w:t xml:space="preserve"> (</w:t>
      </w:r>
      <w:proofErr w:type="spellStart"/>
      <w:r w:rsidRPr="001C0917">
        <w:rPr>
          <w:rFonts w:ascii="Arial" w:hAnsi="Arial" w:cs="Arial"/>
          <w:sz w:val="22"/>
        </w:rPr>
        <w:t>esclusi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raccattapalle</w:t>
      </w:r>
      <w:proofErr w:type="spellEnd"/>
      <w:r w:rsidRPr="001C0917">
        <w:rPr>
          <w:rFonts w:ascii="Arial" w:hAnsi="Arial" w:cs="Arial"/>
          <w:sz w:val="22"/>
        </w:rPr>
        <w:t>, quick-</w:t>
      </w:r>
      <w:proofErr w:type="spellStart"/>
      <w:r w:rsidRPr="001C0917">
        <w:rPr>
          <w:rFonts w:ascii="Arial" w:hAnsi="Arial" w:cs="Arial"/>
          <w:sz w:val="22"/>
        </w:rPr>
        <w:t>moppers</w:t>
      </w:r>
      <w:proofErr w:type="spellEnd"/>
      <w:r w:rsidRPr="001C0917">
        <w:rPr>
          <w:rFonts w:ascii="Arial" w:hAnsi="Arial" w:cs="Arial"/>
          <w:sz w:val="22"/>
        </w:rPr>
        <w:t xml:space="preserve"> e </w:t>
      </w:r>
      <w:proofErr w:type="spellStart"/>
      <w:r w:rsidRPr="001C0917">
        <w:rPr>
          <w:rFonts w:ascii="Arial" w:hAnsi="Arial" w:cs="Arial"/>
          <w:sz w:val="22"/>
        </w:rPr>
        <w:t>segnapunti</w:t>
      </w:r>
      <w:proofErr w:type="spellEnd"/>
      <w:r w:rsidRPr="001C0917">
        <w:rPr>
          <w:rFonts w:ascii="Arial" w:hAnsi="Arial" w:cs="Arial"/>
          <w:sz w:val="22"/>
        </w:rPr>
        <w:t xml:space="preserve">, </w:t>
      </w:r>
      <w:proofErr w:type="spellStart"/>
      <w:r w:rsidRPr="001C0917">
        <w:rPr>
          <w:rFonts w:ascii="Arial" w:hAnsi="Arial" w:cs="Arial"/>
          <w:sz w:val="22"/>
        </w:rPr>
        <w:t>che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devono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essere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registrati</w:t>
      </w:r>
      <w:proofErr w:type="spellEnd"/>
      <w:r w:rsidRPr="001C0917">
        <w:rPr>
          <w:rFonts w:ascii="Arial" w:hAnsi="Arial" w:cs="Arial"/>
          <w:sz w:val="22"/>
        </w:rPr>
        <w:t xml:space="preserve"> in un </w:t>
      </w:r>
      <w:proofErr w:type="spellStart"/>
      <w:r w:rsidRPr="001C0917">
        <w:rPr>
          <w:rFonts w:ascii="Arial" w:hAnsi="Arial" w:cs="Arial"/>
          <w:sz w:val="22"/>
        </w:rPr>
        <w:t>elenco</w:t>
      </w:r>
      <w:proofErr w:type="spellEnd"/>
      <w:r w:rsidRPr="001C0917">
        <w:rPr>
          <w:rFonts w:ascii="Arial" w:hAnsi="Arial" w:cs="Arial"/>
          <w:sz w:val="22"/>
        </w:rPr>
        <w:t xml:space="preserve"> </w:t>
      </w:r>
      <w:proofErr w:type="spellStart"/>
      <w:r w:rsidRPr="001C0917">
        <w:rPr>
          <w:rFonts w:ascii="Arial" w:hAnsi="Arial" w:cs="Arial"/>
          <w:sz w:val="22"/>
        </w:rPr>
        <w:t>presenze</w:t>
      </w:r>
      <w:proofErr w:type="spellEnd"/>
      <w:r w:rsidRPr="001C0917">
        <w:rPr>
          <w:rFonts w:ascii="Arial" w:hAnsi="Arial" w:cs="Arial"/>
          <w:sz w:val="22"/>
        </w:rPr>
        <w:t>)</w:t>
      </w:r>
    </w:p>
    <w:p w:rsidR="000F16FF" w:rsidRPr="00A01B9D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A01B9D">
        <w:rPr>
          <w:rFonts w:ascii="Arial" w:hAnsi="Arial" w:cs="Arial"/>
          <w:sz w:val="22"/>
        </w:rPr>
        <w:t>Disposizione</w:t>
      </w:r>
      <w:proofErr w:type="spellEnd"/>
      <w:r w:rsidRPr="00A01B9D">
        <w:rPr>
          <w:rFonts w:ascii="Arial" w:hAnsi="Arial" w:cs="Arial"/>
          <w:sz w:val="22"/>
        </w:rPr>
        <w:t xml:space="preserve"> delle </w:t>
      </w:r>
      <w:proofErr w:type="spellStart"/>
      <w:r w:rsidRPr="00A01B9D">
        <w:rPr>
          <w:rFonts w:ascii="Arial" w:hAnsi="Arial" w:cs="Arial"/>
          <w:sz w:val="22"/>
        </w:rPr>
        <w:t>squadre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secondo</w:t>
      </w:r>
      <w:proofErr w:type="spellEnd"/>
      <w:r w:rsidRPr="00A01B9D">
        <w:rPr>
          <w:rFonts w:ascii="Arial" w:hAnsi="Arial" w:cs="Arial"/>
          <w:sz w:val="22"/>
        </w:rPr>
        <w:t xml:space="preserve"> le </w:t>
      </w:r>
      <w:proofErr w:type="spellStart"/>
      <w:r w:rsidRPr="00A01B9D">
        <w:rPr>
          <w:rFonts w:ascii="Arial" w:hAnsi="Arial" w:cs="Arial"/>
          <w:sz w:val="22"/>
        </w:rPr>
        <w:t>indicazioni</w:t>
      </w:r>
      <w:proofErr w:type="spellEnd"/>
      <w:r w:rsidRPr="00A01B9D">
        <w:rPr>
          <w:rFonts w:ascii="Arial" w:hAnsi="Arial" w:cs="Arial"/>
          <w:sz w:val="22"/>
        </w:rPr>
        <w:t xml:space="preserve"> di </w:t>
      </w:r>
      <w:proofErr w:type="spellStart"/>
      <w:r w:rsidRPr="00A01B9D">
        <w:rPr>
          <w:rFonts w:ascii="Arial" w:hAnsi="Arial" w:cs="Arial"/>
          <w:sz w:val="22"/>
        </w:rPr>
        <w:t>Swiss</w:t>
      </w:r>
      <w:proofErr w:type="spellEnd"/>
      <w:r w:rsidRPr="00A01B9D">
        <w:rPr>
          <w:rFonts w:ascii="Arial" w:hAnsi="Arial" w:cs="Arial"/>
          <w:sz w:val="22"/>
        </w:rPr>
        <w:t xml:space="preserve"> Volley</w:t>
      </w:r>
    </w:p>
    <w:p w:rsidR="000F16FF" w:rsidRPr="00A01B9D" w:rsidRDefault="000F16FF" w:rsidP="000F16FF">
      <w:pPr>
        <w:pStyle w:val="AufzhlungSV"/>
        <w:rPr>
          <w:rFonts w:ascii="Arial" w:hAnsi="Arial" w:cs="Arial"/>
          <w:sz w:val="22"/>
        </w:rPr>
      </w:pPr>
      <w:r w:rsidRPr="00A01B9D">
        <w:rPr>
          <w:rFonts w:ascii="Arial" w:hAnsi="Arial" w:cs="Arial"/>
          <w:sz w:val="22"/>
        </w:rPr>
        <w:t xml:space="preserve">I </w:t>
      </w:r>
      <w:proofErr w:type="spellStart"/>
      <w:r w:rsidRPr="00A01B9D">
        <w:rPr>
          <w:rFonts w:ascii="Arial" w:hAnsi="Arial" w:cs="Arial"/>
          <w:sz w:val="22"/>
        </w:rPr>
        <w:t>saluti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iniziali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devono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avvenire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senza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contatti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fisici</w:t>
      </w:r>
      <w:proofErr w:type="spellEnd"/>
      <w:r w:rsidRPr="00A01B9D">
        <w:rPr>
          <w:rFonts w:ascii="Arial" w:hAnsi="Arial" w:cs="Arial"/>
          <w:sz w:val="22"/>
        </w:rPr>
        <w:t xml:space="preserve"> (</w:t>
      </w:r>
      <w:proofErr w:type="spellStart"/>
      <w:r w:rsidRPr="00A01B9D">
        <w:rPr>
          <w:rFonts w:ascii="Arial" w:hAnsi="Arial" w:cs="Arial"/>
          <w:sz w:val="22"/>
        </w:rPr>
        <w:t>niente</w:t>
      </w:r>
      <w:proofErr w:type="spellEnd"/>
      <w:r w:rsidRPr="00A01B9D">
        <w:rPr>
          <w:rFonts w:ascii="Arial" w:hAnsi="Arial" w:cs="Arial"/>
          <w:sz w:val="22"/>
        </w:rPr>
        <w:t xml:space="preserve"> strette di </w:t>
      </w:r>
      <w:proofErr w:type="spellStart"/>
      <w:r w:rsidRPr="00A01B9D">
        <w:rPr>
          <w:rFonts w:ascii="Arial" w:hAnsi="Arial" w:cs="Arial"/>
          <w:sz w:val="22"/>
        </w:rPr>
        <w:t>mano</w:t>
      </w:r>
      <w:proofErr w:type="spellEnd"/>
      <w:r w:rsidRPr="00A01B9D">
        <w:rPr>
          <w:rFonts w:ascii="Arial" w:hAnsi="Arial" w:cs="Arial"/>
          <w:sz w:val="22"/>
        </w:rPr>
        <w:t xml:space="preserve"> o </w:t>
      </w:r>
      <w:proofErr w:type="spellStart"/>
      <w:r w:rsidRPr="00A01B9D">
        <w:rPr>
          <w:rFonts w:ascii="Arial" w:hAnsi="Arial" w:cs="Arial"/>
          <w:sz w:val="22"/>
        </w:rPr>
        <w:t>saluti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pugno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contro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pugno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tra</w:t>
      </w:r>
      <w:proofErr w:type="spellEnd"/>
      <w:r w:rsidRPr="00A01B9D">
        <w:rPr>
          <w:rFonts w:ascii="Arial" w:hAnsi="Arial" w:cs="Arial"/>
          <w:sz w:val="22"/>
        </w:rPr>
        <w:t xml:space="preserve"> le </w:t>
      </w:r>
      <w:proofErr w:type="spellStart"/>
      <w:r w:rsidRPr="00A01B9D">
        <w:rPr>
          <w:rFonts w:ascii="Arial" w:hAnsi="Arial" w:cs="Arial"/>
          <w:sz w:val="22"/>
        </w:rPr>
        <w:t>squadre</w:t>
      </w:r>
      <w:proofErr w:type="spellEnd"/>
      <w:r w:rsidRPr="00A01B9D">
        <w:rPr>
          <w:rFonts w:ascii="Arial" w:hAnsi="Arial" w:cs="Arial"/>
          <w:sz w:val="22"/>
        </w:rPr>
        <w:t xml:space="preserve"> e le arbitre o </w:t>
      </w:r>
      <w:proofErr w:type="spellStart"/>
      <w:r w:rsidRPr="00A01B9D">
        <w:rPr>
          <w:rFonts w:ascii="Arial" w:hAnsi="Arial" w:cs="Arial"/>
          <w:sz w:val="22"/>
        </w:rPr>
        <w:t>gli</w:t>
      </w:r>
      <w:proofErr w:type="spellEnd"/>
      <w:r w:rsidRPr="00A01B9D">
        <w:rPr>
          <w:rFonts w:ascii="Arial" w:hAnsi="Arial" w:cs="Arial"/>
          <w:sz w:val="22"/>
        </w:rPr>
        <w:t xml:space="preserve"> </w:t>
      </w:r>
      <w:proofErr w:type="spellStart"/>
      <w:r w:rsidRPr="00A01B9D">
        <w:rPr>
          <w:rFonts w:ascii="Arial" w:hAnsi="Arial" w:cs="Arial"/>
          <w:sz w:val="22"/>
        </w:rPr>
        <w:t>arbitri</w:t>
      </w:r>
      <w:proofErr w:type="spellEnd"/>
      <w:r w:rsidRPr="00A01B9D">
        <w:rPr>
          <w:rFonts w:ascii="Arial" w:hAnsi="Arial" w:cs="Arial"/>
          <w:sz w:val="22"/>
        </w:rPr>
        <w:t>)</w:t>
      </w:r>
    </w:p>
    <w:p w:rsidR="000F16FF" w:rsidRPr="00A01B9D" w:rsidRDefault="000F16FF" w:rsidP="000F16FF">
      <w:pPr>
        <w:pStyle w:val="AufzhlungSV"/>
        <w:rPr>
          <w:rFonts w:ascii="Arial" w:hAnsi="Arial" w:cs="Arial"/>
          <w:sz w:val="22"/>
        </w:rPr>
      </w:pPr>
      <w:proofErr w:type="spellStart"/>
      <w:r w:rsidRPr="00A01B9D">
        <w:rPr>
          <w:rFonts w:ascii="Arial" w:hAnsi="Arial" w:cs="Arial"/>
          <w:sz w:val="22"/>
        </w:rPr>
        <w:t>Evitare</w:t>
      </w:r>
      <w:proofErr w:type="spellEnd"/>
      <w:r w:rsidRPr="00A01B9D">
        <w:rPr>
          <w:rFonts w:ascii="Arial" w:hAnsi="Arial" w:cs="Arial"/>
          <w:sz w:val="22"/>
        </w:rPr>
        <w:t xml:space="preserve"> di </w:t>
      </w:r>
      <w:proofErr w:type="spellStart"/>
      <w:r w:rsidRPr="00A01B9D">
        <w:rPr>
          <w:rFonts w:ascii="Arial" w:hAnsi="Arial" w:cs="Arial"/>
          <w:sz w:val="22"/>
        </w:rPr>
        <w:t>darsi</w:t>
      </w:r>
      <w:proofErr w:type="spellEnd"/>
      <w:r w:rsidRPr="00A01B9D">
        <w:rPr>
          <w:rFonts w:ascii="Arial" w:hAnsi="Arial" w:cs="Arial"/>
          <w:sz w:val="22"/>
        </w:rPr>
        <w:t xml:space="preserve"> il </w:t>
      </w:r>
      <w:proofErr w:type="spellStart"/>
      <w:r w:rsidRPr="00A01B9D">
        <w:rPr>
          <w:rFonts w:ascii="Arial" w:hAnsi="Arial" w:cs="Arial"/>
          <w:sz w:val="22"/>
        </w:rPr>
        <w:t>cinque</w:t>
      </w:r>
      <w:proofErr w:type="spellEnd"/>
    </w:p>
    <w:p w:rsidR="000F16FF" w:rsidRPr="00A01B9D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17" w:name="_Toc47457184"/>
      <w:bookmarkStart w:id="118" w:name="_Toc48310458"/>
      <w:bookmarkStart w:id="119" w:name="_Toc48718996"/>
      <w:bookmarkStart w:id="120" w:name="_Toc48719239"/>
      <w:bookmarkStart w:id="121" w:name="_Toc48920790"/>
      <w:r w:rsidRPr="00A01B9D">
        <w:rPr>
          <w:rFonts w:ascii="Arial" w:hAnsi="Arial" w:cs="Arial"/>
          <w:sz w:val="22"/>
          <w:szCs w:val="22"/>
          <w:lang w:val="it-CH"/>
        </w:rPr>
        <w:t>Saluti al termine della gara</w:t>
      </w:r>
      <w:bookmarkEnd w:id="117"/>
      <w:bookmarkEnd w:id="118"/>
      <w:bookmarkEnd w:id="119"/>
      <w:bookmarkEnd w:id="120"/>
      <w:bookmarkEnd w:id="121"/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 xml:space="preserve">Disposizione delle squadre secondo le indicazioni di </w:t>
      </w:r>
      <w:proofErr w:type="spellStart"/>
      <w:r w:rsidRPr="001C0917">
        <w:rPr>
          <w:rFonts w:ascii="Arial" w:hAnsi="Arial" w:cs="Arial"/>
          <w:sz w:val="22"/>
          <w:lang w:val="it-CH"/>
        </w:rPr>
        <w:t>Swiss</w:t>
      </w:r>
      <w:proofErr w:type="spellEnd"/>
      <w:r w:rsidRPr="001C0917">
        <w:rPr>
          <w:rFonts w:ascii="Arial" w:hAnsi="Arial" w:cs="Arial"/>
          <w:sz w:val="22"/>
          <w:lang w:val="it-CH"/>
        </w:rPr>
        <w:t xml:space="preserve"> Volley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I saluti finali devono avvenire senza contatti fisici (niente strette di mano o saluti pugno contro pugno tra le squadre e le arbitre/gli arbitri)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 xml:space="preserve">È consentito un breve saluto delle squadre con i tifosi (senza contatti fisici) </w:t>
      </w:r>
    </w:p>
    <w:p w:rsidR="000F16FF" w:rsidRPr="001C0917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Colloqui/discussioni con giocatrici o giocatori de</w:t>
      </w:r>
      <w:r>
        <w:rPr>
          <w:rFonts w:ascii="Arial" w:hAnsi="Arial" w:cs="Arial"/>
          <w:sz w:val="22"/>
          <w:lang w:val="it-CH"/>
        </w:rPr>
        <w:t xml:space="preserve">lla squadra avversaria, </w:t>
      </w:r>
      <w:r w:rsidRPr="001C0917">
        <w:rPr>
          <w:rFonts w:ascii="Arial" w:hAnsi="Arial" w:cs="Arial"/>
          <w:sz w:val="22"/>
          <w:lang w:val="it-CH"/>
        </w:rPr>
        <w:t>o arbitri, marcatrici o marcatori, RD e TD devono sempre avvenire nel rispetto della regola della distanza di 1.5 m</w:t>
      </w:r>
    </w:p>
    <w:p w:rsidR="000F16FF" w:rsidRPr="001C0917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22" w:name="_Toc47457185"/>
      <w:bookmarkStart w:id="123" w:name="_Toc48310459"/>
      <w:bookmarkStart w:id="124" w:name="_Toc48718997"/>
      <w:bookmarkStart w:id="125" w:name="_Toc48719240"/>
      <w:bookmarkStart w:id="126" w:name="_Toc48920791"/>
      <w:r w:rsidRPr="001C0917">
        <w:rPr>
          <w:rFonts w:ascii="Arial" w:hAnsi="Arial" w:cs="Arial"/>
          <w:sz w:val="22"/>
          <w:szCs w:val="22"/>
          <w:lang w:val="it-CH"/>
        </w:rPr>
        <w:t>Premi Best Player/premiazioni in generale</w:t>
      </w:r>
      <w:bookmarkEnd w:id="122"/>
      <w:bookmarkEnd w:id="123"/>
      <w:bookmarkEnd w:id="124"/>
      <w:bookmarkEnd w:id="125"/>
      <w:bookmarkEnd w:id="126"/>
    </w:p>
    <w:p w:rsidR="000F16FF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1C0917">
        <w:rPr>
          <w:rFonts w:ascii="Arial" w:hAnsi="Arial" w:cs="Arial"/>
          <w:sz w:val="22"/>
          <w:lang w:val="it-CH"/>
        </w:rPr>
        <w:t>Il premio Best Player può essere assegnato tenendo conto della regola della distanza d</w:t>
      </w:r>
      <w:r>
        <w:rPr>
          <w:rFonts w:ascii="Arial" w:hAnsi="Arial" w:cs="Arial"/>
          <w:sz w:val="22"/>
          <w:lang w:val="it-CH"/>
        </w:rPr>
        <w:t>i 1.5 m (senza contatti fisici)</w:t>
      </w:r>
    </w:p>
    <w:p w:rsidR="000F16FF" w:rsidRPr="00494F75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494F75">
        <w:rPr>
          <w:rFonts w:ascii="Arial" w:hAnsi="Arial" w:cs="Arial"/>
          <w:sz w:val="22"/>
          <w:lang w:val="it-CH"/>
        </w:rPr>
        <w:t xml:space="preserve">Medaglie, coppe, premi o altri oggetti utilizzati per le cerimonie di premiazione non possono essere consegnati a mano. </w:t>
      </w:r>
    </w:p>
    <w:p w:rsidR="000F16FF" w:rsidRPr="00494F75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494F75">
        <w:rPr>
          <w:rFonts w:ascii="Arial" w:hAnsi="Arial" w:cs="Arial"/>
          <w:sz w:val="22"/>
          <w:lang w:val="it-CH"/>
        </w:rPr>
        <w:t>Le medaglie, esposte su un apposito tavolo o scaffale, vengono prese direttamente da chi le riceve.</w:t>
      </w:r>
    </w:p>
    <w:p w:rsidR="000F16FF" w:rsidRPr="00494F75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494F75">
        <w:rPr>
          <w:rFonts w:ascii="Arial" w:hAnsi="Arial" w:cs="Arial"/>
          <w:sz w:val="22"/>
          <w:lang w:val="it-CH"/>
        </w:rPr>
        <w:t>La coppa, esposta su un tavolo o un piedistallo, non viene consegnata ma presa direttamente da chi la riceve.</w:t>
      </w:r>
    </w:p>
    <w:p w:rsidR="000F16FF" w:rsidRPr="00494F75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494F75">
        <w:rPr>
          <w:rFonts w:ascii="Arial" w:hAnsi="Arial" w:cs="Arial"/>
          <w:sz w:val="22"/>
          <w:lang w:val="it-CH"/>
        </w:rPr>
        <w:t xml:space="preserve">Altri premi o fiori vengono deposti e quindi sollevati da chi li riceve. </w:t>
      </w:r>
    </w:p>
    <w:p w:rsidR="000F16FF" w:rsidRDefault="000F16FF" w:rsidP="000F16FF">
      <w:pPr>
        <w:pStyle w:val="AufzhlungSV"/>
        <w:numPr>
          <w:ilvl w:val="0"/>
          <w:numId w:val="0"/>
        </w:numPr>
        <w:ind w:left="360"/>
        <w:rPr>
          <w:rFonts w:ascii="Arial" w:hAnsi="Arial" w:cs="Arial"/>
          <w:sz w:val="22"/>
          <w:lang w:val="it-CH"/>
        </w:rPr>
      </w:pPr>
    </w:p>
    <w:p w:rsidR="000F16FF" w:rsidRPr="00747D22" w:rsidRDefault="000F16FF" w:rsidP="000F16FF">
      <w:pPr>
        <w:pStyle w:val="Titolo2"/>
        <w:rPr>
          <w:rFonts w:ascii="Arial" w:hAnsi="Arial" w:cs="Arial"/>
          <w:sz w:val="22"/>
          <w:szCs w:val="22"/>
        </w:rPr>
      </w:pPr>
      <w:bookmarkStart w:id="127" w:name="_Toc47457187"/>
      <w:bookmarkStart w:id="128" w:name="_Toc48310461"/>
      <w:bookmarkStart w:id="129" w:name="_Toc48718999"/>
      <w:bookmarkStart w:id="130" w:name="_Toc48719242"/>
      <w:bookmarkStart w:id="131" w:name="_Toc48920793"/>
      <w:proofErr w:type="spellStart"/>
      <w:r w:rsidRPr="00747D22">
        <w:rPr>
          <w:rFonts w:ascii="Arial" w:hAnsi="Arial" w:cs="Arial"/>
          <w:sz w:val="22"/>
          <w:szCs w:val="22"/>
        </w:rPr>
        <w:lastRenderedPageBreak/>
        <w:t>Panchine</w:t>
      </w:r>
      <w:bookmarkEnd w:id="127"/>
      <w:bookmarkEnd w:id="128"/>
      <w:bookmarkEnd w:id="129"/>
      <w:bookmarkEnd w:id="130"/>
      <w:bookmarkEnd w:id="131"/>
      <w:proofErr w:type="spellEnd"/>
    </w:p>
    <w:p w:rsidR="000F16FF" w:rsidRPr="00747D22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747D22">
        <w:rPr>
          <w:rFonts w:ascii="Arial" w:hAnsi="Arial" w:cs="Arial"/>
          <w:sz w:val="22"/>
          <w:lang w:val="it-CH"/>
        </w:rPr>
        <w:t>Accessi separati per ciascuna squadra: ove ciò non sia possibile, accesso scaglionato</w:t>
      </w:r>
    </w:p>
    <w:p w:rsidR="000F16FF" w:rsidRPr="00747D22" w:rsidRDefault="000F16FF" w:rsidP="000F16FF">
      <w:pPr>
        <w:pStyle w:val="AufzhlungSV"/>
        <w:rPr>
          <w:rFonts w:ascii="Arial" w:hAnsi="Arial" w:cs="Arial"/>
          <w:color w:val="000000" w:themeColor="text1"/>
          <w:sz w:val="22"/>
          <w:lang w:val="it-CH"/>
        </w:rPr>
      </w:pPr>
      <w:r w:rsidRPr="00747D22">
        <w:rPr>
          <w:rFonts w:ascii="Arial" w:hAnsi="Arial" w:cs="Arial"/>
          <w:sz w:val="22"/>
          <w:lang w:val="it-CH"/>
        </w:rPr>
        <w:t xml:space="preserve">Ogni persona ha il proprio asciugamano per </w:t>
      </w:r>
      <w:r w:rsidRPr="00747D22">
        <w:rPr>
          <w:rFonts w:ascii="Arial" w:hAnsi="Arial" w:cs="Arial"/>
          <w:color w:val="000000" w:themeColor="text1"/>
          <w:sz w:val="22"/>
          <w:lang w:val="it-CH"/>
        </w:rPr>
        <w:t xml:space="preserve">tergersi il sudore </w:t>
      </w:r>
    </w:p>
    <w:p w:rsidR="000F16FF" w:rsidRPr="00747D22" w:rsidRDefault="000F16FF" w:rsidP="000F16FF">
      <w:pPr>
        <w:pStyle w:val="AufzhlungSV"/>
        <w:rPr>
          <w:rFonts w:ascii="Arial" w:hAnsi="Arial" w:cs="Arial"/>
          <w:color w:val="000000" w:themeColor="text1"/>
          <w:sz w:val="22"/>
        </w:rPr>
      </w:pPr>
      <w:proofErr w:type="spellStart"/>
      <w:r>
        <w:rPr>
          <w:rFonts w:ascii="Arial" w:hAnsi="Arial" w:cs="Arial"/>
          <w:color w:val="000000" w:themeColor="text1"/>
          <w:sz w:val="22"/>
        </w:rPr>
        <w:t>Borracce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</w:t>
      </w:r>
      <w:r w:rsidRPr="00747D22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747D22">
        <w:rPr>
          <w:rFonts w:ascii="Arial" w:hAnsi="Arial" w:cs="Arial"/>
          <w:color w:val="000000" w:themeColor="text1"/>
          <w:sz w:val="22"/>
        </w:rPr>
        <w:t>personalizzate</w:t>
      </w:r>
      <w:proofErr w:type="spellEnd"/>
      <w:r w:rsidRPr="00747D22">
        <w:rPr>
          <w:rFonts w:ascii="Arial" w:hAnsi="Arial" w:cs="Arial"/>
          <w:color w:val="000000" w:themeColor="text1"/>
          <w:sz w:val="22"/>
        </w:rPr>
        <w:t xml:space="preserve"> per le </w:t>
      </w:r>
      <w:proofErr w:type="spellStart"/>
      <w:r w:rsidRPr="00747D22">
        <w:rPr>
          <w:rFonts w:ascii="Arial" w:hAnsi="Arial" w:cs="Arial"/>
          <w:color w:val="000000" w:themeColor="text1"/>
          <w:sz w:val="22"/>
        </w:rPr>
        <w:t>bevande</w:t>
      </w:r>
      <w:proofErr w:type="spellEnd"/>
    </w:p>
    <w:p w:rsidR="000F16FF" w:rsidRPr="00747D22" w:rsidRDefault="000F16FF" w:rsidP="000F16FF">
      <w:pPr>
        <w:pStyle w:val="Titolo2"/>
        <w:rPr>
          <w:rFonts w:ascii="Arial" w:hAnsi="Arial" w:cs="Arial"/>
          <w:sz w:val="22"/>
          <w:szCs w:val="22"/>
        </w:rPr>
      </w:pPr>
      <w:bookmarkStart w:id="132" w:name="_Toc47457188"/>
      <w:bookmarkStart w:id="133" w:name="_Toc48310462"/>
      <w:bookmarkStart w:id="134" w:name="_Toc48719000"/>
      <w:bookmarkStart w:id="135" w:name="_Toc48719243"/>
      <w:bookmarkStart w:id="136" w:name="_Toc48920794"/>
      <w:r w:rsidRPr="00747D22">
        <w:rPr>
          <w:rFonts w:ascii="Arial" w:hAnsi="Arial" w:cs="Arial"/>
          <w:sz w:val="22"/>
          <w:szCs w:val="22"/>
        </w:rPr>
        <w:t xml:space="preserve">Area di </w:t>
      </w:r>
      <w:bookmarkEnd w:id="132"/>
      <w:bookmarkEnd w:id="133"/>
      <w:bookmarkEnd w:id="134"/>
      <w:bookmarkEnd w:id="135"/>
      <w:bookmarkEnd w:id="136"/>
      <w:proofErr w:type="spellStart"/>
      <w:r w:rsidRPr="00747D22">
        <w:rPr>
          <w:rFonts w:ascii="Arial" w:hAnsi="Arial" w:cs="Arial"/>
          <w:sz w:val="22"/>
          <w:szCs w:val="22"/>
        </w:rPr>
        <w:t>penalità</w:t>
      </w:r>
      <w:proofErr w:type="spellEnd"/>
    </w:p>
    <w:p w:rsidR="000F16FF" w:rsidRPr="00747D22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747D22">
        <w:rPr>
          <w:rFonts w:ascii="Arial" w:hAnsi="Arial" w:cs="Arial"/>
          <w:sz w:val="22"/>
          <w:lang w:val="it-CH"/>
        </w:rPr>
        <w:t xml:space="preserve">Le due sedie nell’area di penalità sono poste a una distanza di 1.5 m tra loro. </w:t>
      </w:r>
    </w:p>
    <w:p w:rsidR="000F16FF" w:rsidRPr="00747D22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37" w:name="_Toc47457189"/>
      <w:bookmarkStart w:id="138" w:name="_Toc48310463"/>
      <w:bookmarkStart w:id="139" w:name="_Toc48719001"/>
      <w:bookmarkStart w:id="140" w:name="_Toc48719244"/>
      <w:bookmarkStart w:id="141" w:name="_Toc48920795"/>
      <w:r w:rsidRPr="00747D22">
        <w:rPr>
          <w:rFonts w:ascii="Arial" w:hAnsi="Arial" w:cs="Arial"/>
          <w:sz w:val="22"/>
          <w:szCs w:val="22"/>
          <w:lang w:val="it-CH"/>
        </w:rPr>
        <w:t xml:space="preserve">Funzionari: segnapunti, speaker, marcatrici e marcatori, </w:t>
      </w:r>
      <w:r>
        <w:rPr>
          <w:rFonts w:ascii="Arial" w:hAnsi="Arial" w:cs="Arial"/>
          <w:sz w:val="22"/>
          <w:szCs w:val="22"/>
          <w:lang w:val="it-CH"/>
        </w:rPr>
        <w:t xml:space="preserve">dirigenti, </w:t>
      </w:r>
      <w:r w:rsidRPr="00747D22">
        <w:rPr>
          <w:rFonts w:ascii="Arial" w:hAnsi="Arial" w:cs="Arial"/>
          <w:sz w:val="22"/>
          <w:szCs w:val="22"/>
          <w:lang w:val="it-CH"/>
        </w:rPr>
        <w:t>ecc.</w:t>
      </w:r>
      <w:bookmarkEnd w:id="137"/>
      <w:bookmarkEnd w:id="138"/>
      <w:bookmarkEnd w:id="139"/>
      <w:bookmarkEnd w:id="140"/>
      <w:bookmarkEnd w:id="141"/>
    </w:p>
    <w:p w:rsidR="000F16FF" w:rsidRPr="00747D22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747D22">
        <w:rPr>
          <w:rFonts w:ascii="Arial" w:hAnsi="Arial" w:cs="Arial"/>
          <w:sz w:val="22"/>
          <w:lang w:val="it-CH"/>
        </w:rPr>
        <w:t>Sono soggetti all’obbligo di mascherina (ad eccezione dello speaker)</w:t>
      </w:r>
    </w:p>
    <w:p w:rsidR="000F16FF" w:rsidRPr="00747D22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747D22">
        <w:rPr>
          <w:rFonts w:ascii="Arial" w:hAnsi="Arial" w:cs="Arial"/>
          <w:sz w:val="22"/>
          <w:lang w:val="it-CH"/>
        </w:rPr>
        <w:t>Il personale deve essere ridotto al minimo (solo le persone necessarie)</w:t>
      </w:r>
    </w:p>
    <w:p w:rsidR="000F16FF" w:rsidRPr="00747D22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42" w:name="_Toc48920796"/>
      <w:r w:rsidRPr="00747D22">
        <w:rPr>
          <w:rFonts w:ascii="Arial" w:hAnsi="Arial" w:cs="Arial"/>
          <w:sz w:val="22"/>
          <w:szCs w:val="22"/>
          <w:lang w:val="it-CH"/>
        </w:rPr>
        <w:t>Ristorazione prima o dopo la gara</w:t>
      </w:r>
      <w:bookmarkEnd w:id="142"/>
    </w:p>
    <w:p w:rsidR="000F16FF" w:rsidRPr="00747D22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747D22">
        <w:rPr>
          <w:rFonts w:ascii="Arial" w:hAnsi="Arial" w:cs="Arial"/>
          <w:sz w:val="22"/>
          <w:lang w:val="it-CH"/>
        </w:rPr>
        <w:t>Attenersi al piano di protezione del gestore dell’impianto</w:t>
      </w:r>
    </w:p>
    <w:p w:rsidR="000F16FF" w:rsidRPr="003238F4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>
        <w:rPr>
          <w:rFonts w:ascii="Arial" w:hAnsi="Arial" w:cs="Arial"/>
          <w:sz w:val="22"/>
          <w:lang w:val="it-CH"/>
        </w:rPr>
        <w:t>B</w:t>
      </w:r>
      <w:r w:rsidRPr="00747D22">
        <w:rPr>
          <w:rFonts w:ascii="Arial" w:hAnsi="Arial" w:cs="Arial"/>
          <w:sz w:val="22"/>
          <w:lang w:val="it-CH"/>
        </w:rPr>
        <w:t>uvette (nel rigoroso rispe</w:t>
      </w:r>
      <w:r>
        <w:rPr>
          <w:rFonts w:ascii="Arial" w:hAnsi="Arial" w:cs="Arial"/>
          <w:sz w:val="22"/>
          <w:lang w:val="it-CH"/>
        </w:rPr>
        <w:t xml:space="preserve">tto del piano di protezione di </w:t>
      </w:r>
      <w:proofErr w:type="spellStart"/>
      <w:r>
        <w:rPr>
          <w:rFonts w:ascii="Arial" w:hAnsi="Arial" w:cs="Arial"/>
          <w:sz w:val="22"/>
          <w:lang w:val="it-CH"/>
        </w:rPr>
        <w:t>G</w:t>
      </w:r>
      <w:r w:rsidRPr="00747D22">
        <w:rPr>
          <w:rFonts w:ascii="Arial" w:hAnsi="Arial" w:cs="Arial"/>
          <w:sz w:val="22"/>
          <w:lang w:val="it-CH"/>
        </w:rPr>
        <w:t>astrosuisse</w:t>
      </w:r>
      <w:proofErr w:type="spellEnd"/>
      <w:r w:rsidRPr="00747D22">
        <w:rPr>
          <w:rFonts w:ascii="Arial" w:hAnsi="Arial" w:cs="Arial"/>
          <w:sz w:val="22"/>
          <w:lang w:val="it-CH"/>
        </w:rPr>
        <w:t xml:space="preserve"> per il settore della ristorazione)</w:t>
      </w:r>
      <w:r>
        <w:rPr>
          <w:rFonts w:ascii="Arial" w:hAnsi="Arial" w:cs="Arial"/>
          <w:sz w:val="22"/>
          <w:lang w:val="it-CH"/>
        </w:rPr>
        <w:t>.</w:t>
      </w:r>
      <w:r w:rsidRPr="003238F4">
        <w:rPr>
          <w:lang w:val="it-CH"/>
        </w:rPr>
        <w:t xml:space="preserve"> </w:t>
      </w:r>
      <w:r w:rsidRPr="003238F4">
        <w:rPr>
          <w:rFonts w:ascii="Arial" w:hAnsi="Arial" w:cs="Arial"/>
          <w:sz w:val="22"/>
          <w:lang w:val="it-CH"/>
        </w:rPr>
        <w:t>Sono vietati prodotti alimentari aperti (sono consentiti solo alimenti confezionati singolarmente; assicurarsi del corretto smaltimento dei rifiuti).</w:t>
      </w:r>
    </w:p>
    <w:p w:rsidR="000F16FF" w:rsidRPr="003238F4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43" w:name="_Toc48310467"/>
      <w:bookmarkStart w:id="144" w:name="_Toc48719005"/>
      <w:bookmarkStart w:id="145" w:name="_Toc48719248"/>
      <w:bookmarkStart w:id="146" w:name="_Toc48920799"/>
      <w:r w:rsidRPr="003238F4">
        <w:rPr>
          <w:rFonts w:ascii="Arial" w:hAnsi="Arial" w:cs="Arial"/>
          <w:sz w:val="22"/>
          <w:szCs w:val="22"/>
          <w:lang w:val="it-CH"/>
        </w:rPr>
        <w:t>Area per i media/</w:t>
      </w:r>
      <w:bookmarkStart w:id="147" w:name="_Toc47457194"/>
      <w:r w:rsidRPr="003238F4">
        <w:rPr>
          <w:rFonts w:ascii="Arial" w:hAnsi="Arial" w:cs="Arial"/>
          <w:sz w:val="22"/>
          <w:szCs w:val="22"/>
          <w:lang w:val="it-CH"/>
        </w:rPr>
        <w:t>interviste/stampa</w:t>
      </w:r>
      <w:bookmarkEnd w:id="143"/>
      <w:bookmarkEnd w:id="144"/>
      <w:bookmarkEnd w:id="145"/>
      <w:bookmarkEnd w:id="146"/>
      <w:bookmarkEnd w:id="147"/>
    </w:p>
    <w:p w:rsidR="000F16FF" w:rsidRPr="003238F4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3238F4">
        <w:rPr>
          <w:rFonts w:ascii="Arial" w:hAnsi="Arial" w:cs="Arial"/>
          <w:sz w:val="22"/>
          <w:lang w:val="it-CH"/>
        </w:rPr>
        <w:t>Devono essere rispettate in ogni momento le norme igieniche e la distanza di 1.5 m.</w:t>
      </w:r>
    </w:p>
    <w:p w:rsidR="000F16FF" w:rsidRPr="003238F4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3238F4">
        <w:rPr>
          <w:rFonts w:ascii="Arial" w:hAnsi="Arial" w:cs="Arial"/>
          <w:sz w:val="22"/>
          <w:lang w:val="it-CH"/>
        </w:rPr>
        <w:t>Le interviste sul campo non sono consentite.</w:t>
      </w:r>
    </w:p>
    <w:p w:rsidR="000F16FF" w:rsidRPr="003238F4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3238F4">
        <w:rPr>
          <w:rFonts w:ascii="Arial" w:hAnsi="Arial" w:cs="Arial"/>
          <w:sz w:val="22"/>
          <w:lang w:val="it-CH"/>
        </w:rPr>
        <w:t xml:space="preserve">L’area per le interviste da parte di giornaliste e giornalisti di TV/web/stampa/radio è definita dal club ospitante (con obbligo di mascherina per le giornaliste e i giornalisti). </w:t>
      </w:r>
    </w:p>
    <w:p w:rsidR="000F16FF" w:rsidRPr="003238F4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3238F4">
        <w:rPr>
          <w:rFonts w:ascii="Arial" w:hAnsi="Arial" w:cs="Arial"/>
          <w:sz w:val="22"/>
          <w:lang w:val="it-CH"/>
        </w:rPr>
        <w:t xml:space="preserve">Nessun obbligo di mascherina per commentatrici e commentatori di TV e radio durante le interviste. </w:t>
      </w:r>
    </w:p>
    <w:p w:rsidR="000F16FF" w:rsidRPr="00080DF5" w:rsidRDefault="000F16FF" w:rsidP="000F16FF">
      <w:pPr>
        <w:pStyle w:val="Titolo2"/>
        <w:rPr>
          <w:rFonts w:ascii="Arial" w:hAnsi="Arial" w:cs="Arial"/>
          <w:sz w:val="22"/>
          <w:szCs w:val="22"/>
        </w:rPr>
      </w:pPr>
      <w:bookmarkStart w:id="148" w:name="_Toc47457198"/>
      <w:bookmarkStart w:id="149" w:name="_Toc48310470"/>
      <w:bookmarkStart w:id="150" w:name="_Toc48719008"/>
      <w:bookmarkStart w:id="151" w:name="_Toc48719251"/>
      <w:bookmarkStart w:id="152" w:name="_Toc48920802"/>
      <w:r w:rsidRPr="00080DF5">
        <w:rPr>
          <w:rFonts w:ascii="Arial" w:hAnsi="Arial" w:cs="Arial"/>
          <w:sz w:val="22"/>
          <w:szCs w:val="22"/>
        </w:rPr>
        <w:t xml:space="preserve">Foto della </w:t>
      </w:r>
      <w:proofErr w:type="spellStart"/>
      <w:r w:rsidRPr="00080DF5">
        <w:rPr>
          <w:rFonts w:ascii="Arial" w:hAnsi="Arial" w:cs="Arial"/>
          <w:sz w:val="22"/>
          <w:szCs w:val="22"/>
        </w:rPr>
        <w:t>squadra</w:t>
      </w:r>
      <w:proofErr w:type="spellEnd"/>
      <w:r w:rsidRPr="00080D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0DF5">
        <w:rPr>
          <w:rFonts w:ascii="Arial" w:hAnsi="Arial" w:cs="Arial"/>
          <w:sz w:val="22"/>
          <w:szCs w:val="22"/>
        </w:rPr>
        <w:t>vincitrice</w:t>
      </w:r>
      <w:bookmarkEnd w:id="148"/>
      <w:bookmarkEnd w:id="149"/>
      <w:bookmarkEnd w:id="150"/>
      <w:bookmarkEnd w:id="151"/>
      <w:bookmarkEnd w:id="152"/>
      <w:proofErr w:type="spellEnd"/>
    </w:p>
    <w:p w:rsidR="000F16FF" w:rsidRPr="00080DF5" w:rsidRDefault="000F16FF" w:rsidP="000F16FF">
      <w:pPr>
        <w:pStyle w:val="AufzhlungSV"/>
        <w:rPr>
          <w:rFonts w:ascii="Arial" w:hAnsi="Arial" w:cs="Arial"/>
          <w:sz w:val="22"/>
          <w:lang w:val="it-CH"/>
        </w:rPr>
      </w:pPr>
      <w:r w:rsidRPr="00080DF5">
        <w:rPr>
          <w:rFonts w:ascii="Arial" w:hAnsi="Arial" w:cs="Arial"/>
          <w:sz w:val="22"/>
          <w:lang w:val="it-CH"/>
        </w:rPr>
        <w:t>Una foto della squadra vincitrice può essere s</w:t>
      </w:r>
      <w:r>
        <w:rPr>
          <w:rFonts w:ascii="Arial" w:hAnsi="Arial" w:cs="Arial"/>
          <w:sz w:val="22"/>
          <w:lang w:val="it-CH"/>
        </w:rPr>
        <w:t>c</w:t>
      </w:r>
      <w:r w:rsidRPr="00080DF5">
        <w:rPr>
          <w:rFonts w:ascii="Arial" w:hAnsi="Arial" w:cs="Arial"/>
          <w:sz w:val="22"/>
          <w:lang w:val="it-CH"/>
        </w:rPr>
        <w:t>attata solo con le persone registrate sul foglio dell’incontro.</w:t>
      </w:r>
    </w:p>
    <w:p w:rsidR="000F16FF" w:rsidRPr="00E55840" w:rsidRDefault="000F16FF" w:rsidP="000F16FF">
      <w:pPr>
        <w:pStyle w:val="Titolo2"/>
        <w:rPr>
          <w:rFonts w:ascii="Arial" w:hAnsi="Arial" w:cs="Arial"/>
          <w:sz w:val="22"/>
          <w:szCs w:val="22"/>
          <w:lang w:val="it-CH"/>
        </w:rPr>
      </w:pPr>
      <w:bookmarkStart w:id="153" w:name="_Toc47457199"/>
      <w:bookmarkStart w:id="154" w:name="_Toc48310471"/>
      <w:bookmarkStart w:id="155" w:name="_Toc48719009"/>
      <w:bookmarkStart w:id="156" w:name="_Toc48719252"/>
      <w:bookmarkStart w:id="157" w:name="_Toc48920803"/>
      <w:r w:rsidRPr="00E55840">
        <w:rPr>
          <w:rFonts w:ascii="Arial" w:hAnsi="Arial" w:cs="Arial"/>
          <w:sz w:val="22"/>
          <w:szCs w:val="22"/>
          <w:lang w:val="it-CH"/>
        </w:rPr>
        <w:t>Autografi</w:t>
      </w:r>
      <w:bookmarkEnd w:id="153"/>
      <w:bookmarkEnd w:id="154"/>
      <w:bookmarkEnd w:id="155"/>
      <w:bookmarkEnd w:id="156"/>
      <w:bookmarkEnd w:id="157"/>
    </w:p>
    <w:p w:rsidR="000F16FF" w:rsidRDefault="000F16FF" w:rsidP="000F16FF">
      <w:pPr>
        <w:tabs>
          <w:tab w:val="left" w:pos="5387"/>
        </w:tabs>
        <w:rPr>
          <w:rFonts w:ascii="Arial" w:hAnsi="Arial" w:cs="Arial"/>
          <w:sz w:val="22"/>
          <w:lang w:val="it-CH"/>
        </w:rPr>
      </w:pPr>
      <w:r w:rsidRPr="00FC1506">
        <w:rPr>
          <w:rFonts w:ascii="Arial" w:hAnsi="Arial" w:cs="Arial"/>
          <w:sz w:val="22"/>
          <w:lang w:val="it-CH"/>
        </w:rPr>
        <w:t>È possibile organizzare un momento di incontro con autografi solo se tra atlete/atleti e tifose/tifosi viene collocato un pannello di plexiglas</w:t>
      </w:r>
    </w:p>
    <w:p w:rsidR="00957599" w:rsidRDefault="00957599" w:rsidP="00957599">
      <w:pPr>
        <w:keepNext/>
        <w:keepLines/>
        <w:tabs>
          <w:tab w:val="left" w:pos="567"/>
        </w:tabs>
        <w:spacing w:before="480" w:after="240"/>
        <w:outlineLvl w:val="0"/>
        <w:rPr>
          <w:rFonts w:ascii="Arial" w:eastAsiaTheme="majorEastAsia" w:hAnsi="Arial" w:cs="Arial"/>
          <w:b/>
          <w:color w:val="000000" w:themeColor="text1"/>
          <w:sz w:val="28"/>
          <w:szCs w:val="32"/>
          <w:lang w:val="it-IT"/>
        </w:rPr>
      </w:pPr>
    </w:p>
    <w:p w:rsidR="00957599" w:rsidRPr="009E1FCA" w:rsidRDefault="00957599" w:rsidP="00957599">
      <w:pPr>
        <w:keepNext/>
        <w:keepLines/>
        <w:tabs>
          <w:tab w:val="left" w:pos="567"/>
        </w:tabs>
        <w:spacing w:before="480" w:after="240"/>
        <w:outlineLvl w:val="0"/>
        <w:rPr>
          <w:rFonts w:ascii="Arial" w:eastAsiaTheme="majorEastAsia" w:hAnsi="Arial" w:cs="Arial"/>
          <w:b/>
          <w:color w:val="000000" w:themeColor="text1"/>
          <w:sz w:val="22"/>
          <w:lang w:val="it-IT"/>
        </w:rPr>
      </w:pPr>
      <w:r w:rsidRPr="009E1FCA">
        <w:rPr>
          <w:rFonts w:ascii="Arial" w:eastAsiaTheme="majorEastAsia" w:hAnsi="Arial" w:cs="Arial"/>
          <w:b/>
          <w:color w:val="000000" w:themeColor="text1"/>
          <w:sz w:val="22"/>
          <w:highlight w:val="yellow"/>
          <w:lang w:val="it-IT"/>
        </w:rPr>
        <w:t>E: Disposizioni relative al piano di protezione per le grandi manifestazioni</w:t>
      </w:r>
    </w:p>
    <w:p w:rsidR="00957599" w:rsidRPr="00957599" w:rsidRDefault="00957599" w:rsidP="00957599">
      <w:pPr>
        <w:keepNext/>
        <w:keepLines/>
        <w:tabs>
          <w:tab w:val="left" w:pos="567"/>
        </w:tabs>
        <w:spacing w:before="480" w:after="240"/>
        <w:outlineLvl w:val="0"/>
        <w:rPr>
          <w:rFonts w:ascii="Arial" w:eastAsiaTheme="majorEastAsia" w:hAnsi="Arial" w:cs="Arial"/>
          <w:b/>
          <w:color w:val="000000" w:themeColor="text1"/>
          <w:sz w:val="28"/>
          <w:szCs w:val="32"/>
          <w:lang w:val="it-IT"/>
        </w:rPr>
      </w:pPr>
      <w:r w:rsidRPr="00957599">
        <w:rPr>
          <w:rFonts w:ascii="Arial" w:hAnsi="Arial" w:cs="Arial"/>
          <w:b/>
          <w:bCs/>
          <w:sz w:val="22"/>
          <w:lang w:val="it-CH"/>
        </w:rPr>
        <w:t>Punto 6 allegato alla Ordinanza Covid-19 situazione particolare (Grandi manifestazioni)</w:t>
      </w:r>
    </w:p>
    <w:p w:rsidR="00957599" w:rsidRPr="00957599" w:rsidRDefault="00957599" w:rsidP="00957599">
      <w:pPr>
        <w:pStyle w:val="NormaleWeb"/>
        <w:contextualSpacing/>
        <w:rPr>
          <w:rFonts w:ascii="Arial" w:hAnsi="Arial" w:cs="Arial"/>
          <w:sz w:val="22"/>
          <w:szCs w:val="22"/>
          <w:lang w:val="it-CH"/>
        </w:rPr>
      </w:pPr>
      <w:r w:rsidRPr="00957599">
        <w:rPr>
          <w:rFonts w:ascii="Arial" w:hAnsi="Arial" w:cs="Arial"/>
          <w:sz w:val="22"/>
          <w:szCs w:val="22"/>
          <w:lang w:val="it-CH"/>
        </w:rPr>
        <w:t xml:space="preserve">I piani di protezione per le grandi manifestazioni devono contenere quanto segue: </w:t>
      </w:r>
    </w:p>
    <w:p w:rsidR="00957599" w:rsidRPr="00957599" w:rsidRDefault="00957599" w:rsidP="00957599">
      <w:pPr>
        <w:pStyle w:val="NummerierungSV"/>
        <w:spacing w:after="0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la </w:t>
      </w:r>
      <w:proofErr w:type="spellStart"/>
      <w:r w:rsidRPr="00957599">
        <w:rPr>
          <w:rFonts w:ascii="Arial" w:hAnsi="Arial" w:cs="Arial"/>
          <w:sz w:val="22"/>
        </w:rPr>
        <w:t>prova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che</w:t>
      </w:r>
      <w:proofErr w:type="spellEnd"/>
      <w:r w:rsidRPr="00957599">
        <w:rPr>
          <w:rFonts w:ascii="Arial" w:hAnsi="Arial" w:cs="Arial"/>
          <w:sz w:val="22"/>
        </w:rPr>
        <w:t xml:space="preserve"> i </w:t>
      </w:r>
      <w:proofErr w:type="spellStart"/>
      <w:r w:rsidRPr="00957599">
        <w:rPr>
          <w:rFonts w:ascii="Arial" w:hAnsi="Arial" w:cs="Arial"/>
          <w:sz w:val="22"/>
        </w:rPr>
        <w:t>provvedimenti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contrastano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efficacemente</w:t>
      </w:r>
      <w:proofErr w:type="spellEnd"/>
      <w:r w:rsidRPr="00957599">
        <w:rPr>
          <w:rFonts w:ascii="Arial" w:hAnsi="Arial" w:cs="Arial"/>
          <w:sz w:val="22"/>
        </w:rPr>
        <w:t xml:space="preserve"> i </w:t>
      </w:r>
      <w:proofErr w:type="spellStart"/>
      <w:r w:rsidRPr="00957599">
        <w:rPr>
          <w:rFonts w:ascii="Arial" w:hAnsi="Arial" w:cs="Arial"/>
          <w:sz w:val="22"/>
        </w:rPr>
        <w:t>pericoli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  <w:proofErr w:type="spellStart"/>
      <w:r w:rsidRPr="00957599">
        <w:rPr>
          <w:rFonts w:ascii="Arial" w:hAnsi="Arial" w:cs="Arial"/>
          <w:sz w:val="22"/>
        </w:rPr>
        <w:t>indicati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nell’analisi</w:t>
      </w:r>
      <w:proofErr w:type="spellEnd"/>
      <w:r w:rsidRPr="00957599">
        <w:rPr>
          <w:rFonts w:ascii="Arial" w:hAnsi="Arial" w:cs="Arial"/>
          <w:sz w:val="22"/>
        </w:rPr>
        <w:t xml:space="preserve"> dei </w:t>
      </w:r>
      <w:proofErr w:type="spellStart"/>
      <w:r w:rsidRPr="00957599">
        <w:rPr>
          <w:rFonts w:ascii="Arial" w:hAnsi="Arial" w:cs="Arial"/>
          <w:sz w:val="22"/>
        </w:rPr>
        <w:t>rischi</w:t>
      </w:r>
      <w:proofErr w:type="spellEnd"/>
      <w:r w:rsidRPr="00957599">
        <w:rPr>
          <w:rFonts w:ascii="Arial" w:hAnsi="Arial" w:cs="Arial"/>
          <w:sz w:val="22"/>
        </w:rPr>
        <w:t xml:space="preserve">, per quanto </w:t>
      </w:r>
      <w:proofErr w:type="spellStart"/>
      <w:r w:rsidRPr="00957599">
        <w:rPr>
          <w:rFonts w:ascii="Arial" w:hAnsi="Arial" w:cs="Arial"/>
          <w:sz w:val="22"/>
        </w:rPr>
        <w:t>riguarda</w:t>
      </w:r>
      <w:proofErr w:type="spellEnd"/>
      <w:r w:rsidRPr="00957599">
        <w:rPr>
          <w:rFonts w:ascii="Arial" w:hAnsi="Arial" w:cs="Arial"/>
          <w:sz w:val="22"/>
        </w:rPr>
        <w:t xml:space="preserve"> le  grandi </w:t>
      </w:r>
      <w:proofErr w:type="spellStart"/>
      <w:r w:rsidRPr="00957599">
        <w:rPr>
          <w:rFonts w:ascii="Arial" w:hAnsi="Arial" w:cs="Arial"/>
          <w:sz w:val="22"/>
        </w:rPr>
        <w:t>manifestazione</w:t>
      </w:r>
      <w:proofErr w:type="spellEnd"/>
      <w:r w:rsidRPr="00957599">
        <w:rPr>
          <w:rFonts w:ascii="Arial" w:hAnsi="Arial" w:cs="Arial"/>
          <w:sz w:val="22"/>
        </w:rPr>
        <w:t xml:space="preserve">, in </w:t>
      </w:r>
      <w:proofErr w:type="spellStart"/>
      <w:r w:rsidRPr="00957599">
        <w:rPr>
          <w:rFonts w:ascii="Arial" w:hAnsi="Arial" w:cs="Arial"/>
          <w:sz w:val="22"/>
        </w:rPr>
        <w:t>particolare</w:t>
      </w:r>
      <w:proofErr w:type="spellEnd"/>
      <w:r w:rsidRPr="00957599">
        <w:rPr>
          <w:rFonts w:ascii="Arial" w:hAnsi="Arial" w:cs="Arial"/>
          <w:sz w:val="22"/>
        </w:rPr>
        <w:t xml:space="preserve">: </w:t>
      </w:r>
    </w:p>
    <w:p w:rsidR="00957599" w:rsidRPr="00957599" w:rsidRDefault="00957599" w:rsidP="00957599">
      <w:pPr>
        <w:pStyle w:val="AufzhlungSV"/>
        <w:tabs>
          <w:tab w:val="clear" w:pos="425"/>
          <w:tab w:val="left" w:pos="851"/>
        </w:tabs>
        <w:ind w:left="851" w:hanging="417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il </w:t>
      </w:r>
      <w:proofErr w:type="spellStart"/>
      <w:r w:rsidRPr="00957599">
        <w:rPr>
          <w:rFonts w:ascii="Arial" w:hAnsi="Arial" w:cs="Arial"/>
          <w:sz w:val="22"/>
        </w:rPr>
        <w:t>tipo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manifestazione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</w:p>
    <w:p w:rsidR="00957599" w:rsidRPr="00957599" w:rsidRDefault="00957599" w:rsidP="00957599">
      <w:pPr>
        <w:pStyle w:val="AufzhlungSV"/>
        <w:tabs>
          <w:tab w:val="clear" w:pos="425"/>
          <w:tab w:val="left" w:pos="851"/>
        </w:tabs>
        <w:ind w:left="851" w:hanging="417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la </w:t>
      </w:r>
      <w:proofErr w:type="spellStart"/>
      <w:r w:rsidRPr="00957599">
        <w:rPr>
          <w:rFonts w:ascii="Arial" w:hAnsi="Arial" w:cs="Arial"/>
          <w:sz w:val="22"/>
        </w:rPr>
        <w:t>presenza</w:t>
      </w:r>
      <w:proofErr w:type="spellEnd"/>
      <w:r w:rsidRPr="00957599">
        <w:rPr>
          <w:rFonts w:ascii="Arial" w:hAnsi="Arial" w:cs="Arial"/>
          <w:sz w:val="22"/>
        </w:rPr>
        <w:t xml:space="preserve"> o la </w:t>
      </w:r>
      <w:proofErr w:type="spellStart"/>
      <w:r w:rsidRPr="00957599">
        <w:rPr>
          <w:rFonts w:ascii="Arial" w:hAnsi="Arial" w:cs="Arial"/>
          <w:sz w:val="22"/>
        </w:rPr>
        <w:t>partecipazione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gruppi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persone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particolarmente</w:t>
      </w:r>
      <w:proofErr w:type="spellEnd"/>
      <w:r w:rsidRPr="00957599">
        <w:rPr>
          <w:rFonts w:ascii="Arial" w:hAnsi="Arial" w:cs="Arial"/>
          <w:sz w:val="22"/>
        </w:rPr>
        <w:t xml:space="preserve"> a </w:t>
      </w:r>
      <w:proofErr w:type="spellStart"/>
      <w:r w:rsidRPr="00957599">
        <w:rPr>
          <w:rFonts w:ascii="Arial" w:hAnsi="Arial" w:cs="Arial"/>
          <w:sz w:val="22"/>
        </w:rPr>
        <w:t>rischio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</w:p>
    <w:p w:rsidR="00957599" w:rsidRPr="00957599" w:rsidRDefault="00957599" w:rsidP="00957599">
      <w:pPr>
        <w:pStyle w:val="AufzhlungSV"/>
        <w:tabs>
          <w:tab w:val="clear" w:pos="425"/>
          <w:tab w:val="left" w:pos="851"/>
        </w:tabs>
        <w:ind w:left="851" w:hanging="417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le </w:t>
      </w:r>
      <w:proofErr w:type="spellStart"/>
      <w:r w:rsidRPr="00957599">
        <w:rPr>
          <w:rFonts w:ascii="Arial" w:hAnsi="Arial" w:cs="Arial"/>
          <w:sz w:val="22"/>
        </w:rPr>
        <w:t>abitudini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degli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atleti</w:t>
      </w:r>
      <w:proofErr w:type="spellEnd"/>
      <w:r w:rsidRPr="00957599">
        <w:rPr>
          <w:rFonts w:ascii="Arial" w:hAnsi="Arial" w:cs="Arial"/>
          <w:sz w:val="22"/>
        </w:rPr>
        <w:t xml:space="preserve">/e, </w:t>
      </w:r>
    </w:p>
    <w:p w:rsidR="00957599" w:rsidRPr="00957599" w:rsidRDefault="00957599" w:rsidP="00957599">
      <w:pPr>
        <w:pStyle w:val="AufzhlungSV"/>
        <w:tabs>
          <w:tab w:val="clear" w:pos="425"/>
          <w:tab w:val="left" w:pos="851"/>
        </w:tabs>
        <w:ind w:left="851" w:hanging="417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le </w:t>
      </w:r>
      <w:proofErr w:type="spellStart"/>
      <w:r w:rsidRPr="00957599">
        <w:rPr>
          <w:rFonts w:ascii="Arial" w:hAnsi="Arial" w:cs="Arial"/>
          <w:sz w:val="22"/>
        </w:rPr>
        <w:t>caratteristiche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strutturali</w:t>
      </w:r>
      <w:proofErr w:type="spellEnd"/>
      <w:r w:rsidRPr="00957599">
        <w:rPr>
          <w:rFonts w:ascii="Arial" w:hAnsi="Arial" w:cs="Arial"/>
          <w:sz w:val="22"/>
        </w:rPr>
        <w:t xml:space="preserve">  e </w:t>
      </w:r>
      <w:proofErr w:type="spellStart"/>
      <w:r w:rsidRPr="00957599">
        <w:rPr>
          <w:rFonts w:ascii="Arial" w:hAnsi="Arial" w:cs="Arial"/>
          <w:sz w:val="22"/>
        </w:rPr>
        <w:t>infrastrutturali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luogo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della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manifestazione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</w:p>
    <w:p w:rsidR="00957599" w:rsidRPr="00957599" w:rsidRDefault="00957599" w:rsidP="00957599">
      <w:pPr>
        <w:pStyle w:val="AufzhlungSV"/>
        <w:tabs>
          <w:tab w:val="clear" w:pos="425"/>
          <w:tab w:val="left" w:pos="851"/>
        </w:tabs>
        <w:ind w:left="851" w:hanging="417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i </w:t>
      </w:r>
      <w:proofErr w:type="spellStart"/>
      <w:r w:rsidRPr="00957599">
        <w:rPr>
          <w:rFonts w:ascii="Arial" w:hAnsi="Arial" w:cs="Arial"/>
          <w:sz w:val="22"/>
        </w:rPr>
        <w:t>settori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gli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ambiti</w:t>
      </w:r>
      <w:proofErr w:type="spellEnd"/>
      <w:r w:rsidRPr="00957599">
        <w:rPr>
          <w:rFonts w:ascii="Arial" w:hAnsi="Arial" w:cs="Arial"/>
          <w:sz w:val="22"/>
        </w:rPr>
        <w:t xml:space="preserve"> in </w:t>
      </w:r>
      <w:proofErr w:type="spellStart"/>
      <w:r w:rsidRPr="00957599">
        <w:rPr>
          <w:rFonts w:ascii="Arial" w:hAnsi="Arial" w:cs="Arial"/>
          <w:sz w:val="22"/>
        </w:rPr>
        <w:t>cui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presumibilmente</w:t>
      </w:r>
      <w:proofErr w:type="spellEnd"/>
      <w:r w:rsidRPr="00957599">
        <w:rPr>
          <w:rFonts w:ascii="Arial" w:hAnsi="Arial" w:cs="Arial"/>
          <w:sz w:val="22"/>
        </w:rPr>
        <w:t xml:space="preserve"> non </w:t>
      </w:r>
      <w:proofErr w:type="spellStart"/>
      <w:r w:rsidRPr="00957599">
        <w:rPr>
          <w:rFonts w:ascii="Arial" w:hAnsi="Arial" w:cs="Arial"/>
          <w:sz w:val="22"/>
        </w:rPr>
        <w:t>può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essere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rispettata</w:t>
      </w:r>
      <w:proofErr w:type="spellEnd"/>
      <w:r w:rsidRPr="00957599">
        <w:rPr>
          <w:rFonts w:ascii="Arial" w:hAnsi="Arial" w:cs="Arial"/>
          <w:sz w:val="22"/>
        </w:rPr>
        <w:t xml:space="preserve"> la </w:t>
      </w:r>
      <w:proofErr w:type="spellStart"/>
      <w:r w:rsidRPr="00957599">
        <w:rPr>
          <w:rFonts w:ascii="Arial" w:hAnsi="Arial" w:cs="Arial"/>
          <w:sz w:val="22"/>
        </w:rPr>
        <w:t>distanza</w:t>
      </w:r>
      <w:proofErr w:type="spellEnd"/>
      <w:r w:rsidRPr="00957599">
        <w:rPr>
          <w:rFonts w:ascii="Arial" w:hAnsi="Arial" w:cs="Arial"/>
          <w:sz w:val="22"/>
        </w:rPr>
        <w:t xml:space="preserve"> o in </w:t>
      </w:r>
      <w:proofErr w:type="spellStart"/>
      <w:r w:rsidRPr="00957599">
        <w:rPr>
          <w:rFonts w:ascii="Arial" w:hAnsi="Arial" w:cs="Arial"/>
          <w:sz w:val="22"/>
        </w:rPr>
        <w:t>cui</w:t>
      </w:r>
      <w:proofErr w:type="spellEnd"/>
      <w:r w:rsidRPr="00957599">
        <w:rPr>
          <w:rFonts w:ascii="Arial" w:hAnsi="Arial" w:cs="Arial"/>
          <w:sz w:val="22"/>
        </w:rPr>
        <w:t xml:space="preserve"> sono da </w:t>
      </w:r>
      <w:proofErr w:type="spellStart"/>
      <w:r w:rsidRPr="00957599">
        <w:rPr>
          <w:rFonts w:ascii="Arial" w:hAnsi="Arial" w:cs="Arial"/>
          <w:sz w:val="22"/>
        </w:rPr>
        <w:t>attendersi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assembramenti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persone</w:t>
      </w:r>
      <w:proofErr w:type="spellEnd"/>
      <w:r w:rsidRPr="00957599">
        <w:rPr>
          <w:rFonts w:ascii="Arial" w:hAnsi="Arial" w:cs="Arial"/>
          <w:sz w:val="22"/>
        </w:rPr>
        <w:t xml:space="preserve">. </w:t>
      </w:r>
    </w:p>
    <w:p w:rsidR="00957599" w:rsidRPr="00957599" w:rsidRDefault="00957599" w:rsidP="00957599">
      <w:pPr>
        <w:pStyle w:val="AufzhlungSV"/>
        <w:tabs>
          <w:tab w:val="clear" w:pos="425"/>
          <w:tab w:val="left" w:pos="851"/>
        </w:tabs>
        <w:ind w:left="851" w:hanging="417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>l’</w:t>
      </w:r>
      <w:proofErr w:type="spellStart"/>
      <w:r w:rsidRPr="00957599">
        <w:rPr>
          <w:rFonts w:ascii="Arial" w:hAnsi="Arial" w:cs="Arial"/>
          <w:sz w:val="22"/>
        </w:rPr>
        <w:t>arrivo</w:t>
      </w:r>
      <w:proofErr w:type="spellEnd"/>
      <w:r w:rsidRPr="00957599">
        <w:rPr>
          <w:rFonts w:ascii="Arial" w:hAnsi="Arial" w:cs="Arial"/>
          <w:sz w:val="22"/>
        </w:rPr>
        <w:t xml:space="preserve"> e la </w:t>
      </w:r>
      <w:proofErr w:type="spellStart"/>
      <w:r w:rsidRPr="00957599">
        <w:rPr>
          <w:rFonts w:ascii="Arial" w:hAnsi="Arial" w:cs="Arial"/>
          <w:sz w:val="22"/>
        </w:rPr>
        <w:t>partenza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degli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atleti</w:t>
      </w:r>
      <w:proofErr w:type="spellEnd"/>
      <w:r w:rsidRPr="00957599">
        <w:rPr>
          <w:rFonts w:ascii="Arial" w:hAnsi="Arial" w:cs="Arial"/>
          <w:sz w:val="22"/>
        </w:rPr>
        <w:t>/</w:t>
      </w:r>
      <w:proofErr w:type="spellStart"/>
      <w:r w:rsidRPr="00957599">
        <w:rPr>
          <w:rFonts w:ascii="Arial" w:hAnsi="Arial" w:cs="Arial"/>
          <w:sz w:val="22"/>
        </w:rPr>
        <w:t>atlete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partecipanti</w:t>
      </w:r>
      <w:proofErr w:type="spellEnd"/>
      <w:r w:rsidRPr="00957599">
        <w:rPr>
          <w:rFonts w:ascii="Arial" w:hAnsi="Arial" w:cs="Arial"/>
          <w:sz w:val="22"/>
        </w:rPr>
        <w:t xml:space="preserve"> (</w:t>
      </w:r>
      <w:proofErr w:type="spellStart"/>
      <w:r w:rsidRPr="00957599">
        <w:rPr>
          <w:rFonts w:ascii="Arial" w:hAnsi="Arial" w:cs="Arial"/>
          <w:sz w:val="22"/>
        </w:rPr>
        <w:t>trasporti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pubblici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  <w:proofErr w:type="spellStart"/>
      <w:r w:rsidRPr="00957599">
        <w:rPr>
          <w:rFonts w:ascii="Arial" w:hAnsi="Arial" w:cs="Arial"/>
          <w:sz w:val="22"/>
        </w:rPr>
        <w:t>mezzi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trasporto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privati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  <w:proofErr w:type="spellStart"/>
      <w:r w:rsidRPr="00957599">
        <w:rPr>
          <w:rFonts w:ascii="Arial" w:hAnsi="Arial" w:cs="Arial"/>
          <w:sz w:val="22"/>
        </w:rPr>
        <w:t>punti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ristoro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usualmente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frequentati</w:t>
      </w:r>
      <w:proofErr w:type="spellEnd"/>
      <w:r w:rsidRPr="00957599">
        <w:rPr>
          <w:rFonts w:ascii="Arial" w:hAnsi="Arial" w:cs="Arial"/>
          <w:sz w:val="22"/>
        </w:rPr>
        <w:t xml:space="preserve"> prima e </w:t>
      </w:r>
      <w:proofErr w:type="spellStart"/>
      <w:r w:rsidRPr="00957599">
        <w:rPr>
          <w:rFonts w:ascii="Arial" w:hAnsi="Arial" w:cs="Arial"/>
          <w:sz w:val="22"/>
        </w:rPr>
        <w:t>dopo</w:t>
      </w:r>
      <w:proofErr w:type="spellEnd"/>
      <w:r w:rsidRPr="00957599">
        <w:rPr>
          <w:rFonts w:ascii="Arial" w:hAnsi="Arial" w:cs="Arial"/>
          <w:sz w:val="22"/>
        </w:rPr>
        <w:t xml:space="preserve"> la </w:t>
      </w:r>
      <w:proofErr w:type="spellStart"/>
      <w:r w:rsidRPr="00957599">
        <w:rPr>
          <w:rFonts w:ascii="Arial" w:hAnsi="Arial" w:cs="Arial"/>
          <w:sz w:val="22"/>
        </w:rPr>
        <w:t>manifestazione</w:t>
      </w:r>
      <w:proofErr w:type="spellEnd"/>
      <w:r w:rsidRPr="00957599">
        <w:rPr>
          <w:rFonts w:ascii="Arial" w:hAnsi="Arial" w:cs="Arial"/>
          <w:sz w:val="22"/>
        </w:rPr>
        <w:t xml:space="preserve">);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la </w:t>
      </w:r>
      <w:proofErr w:type="spellStart"/>
      <w:r w:rsidRPr="00957599">
        <w:rPr>
          <w:rFonts w:ascii="Arial" w:hAnsi="Arial" w:cs="Arial"/>
          <w:sz w:val="22"/>
        </w:rPr>
        <w:t>regolamentazione</w:t>
      </w:r>
      <w:proofErr w:type="spellEnd"/>
      <w:r w:rsidRPr="00957599">
        <w:rPr>
          <w:rFonts w:ascii="Arial" w:hAnsi="Arial" w:cs="Arial"/>
          <w:sz w:val="22"/>
        </w:rPr>
        <w:t xml:space="preserve"> dei </w:t>
      </w:r>
      <w:proofErr w:type="spellStart"/>
      <w:r w:rsidRPr="00957599">
        <w:rPr>
          <w:rFonts w:ascii="Arial" w:hAnsi="Arial" w:cs="Arial"/>
          <w:sz w:val="22"/>
        </w:rPr>
        <w:t>flussi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persone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nella</w:t>
      </w:r>
      <w:proofErr w:type="spellEnd"/>
      <w:r w:rsidRPr="00957599">
        <w:rPr>
          <w:rFonts w:ascii="Arial" w:hAnsi="Arial" w:cs="Arial"/>
          <w:sz w:val="22"/>
        </w:rPr>
        <w:t xml:space="preserve"> zona di </w:t>
      </w:r>
      <w:proofErr w:type="spellStart"/>
      <w:r w:rsidRPr="00957599">
        <w:rPr>
          <w:rFonts w:ascii="Arial" w:hAnsi="Arial" w:cs="Arial"/>
          <w:sz w:val="22"/>
        </w:rPr>
        <w:t>accesso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antistante</w:t>
      </w:r>
      <w:proofErr w:type="spellEnd"/>
      <w:r w:rsidRPr="00957599">
        <w:rPr>
          <w:rFonts w:ascii="Arial" w:hAnsi="Arial" w:cs="Arial"/>
          <w:sz w:val="22"/>
        </w:rPr>
        <w:t xml:space="preserve"> al </w:t>
      </w:r>
      <w:proofErr w:type="spellStart"/>
      <w:r w:rsidRPr="00957599">
        <w:rPr>
          <w:rFonts w:ascii="Arial" w:hAnsi="Arial" w:cs="Arial"/>
          <w:sz w:val="22"/>
        </w:rPr>
        <w:t>luogo</w:t>
      </w:r>
      <w:proofErr w:type="spellEnd"/>
      <w:r w:rsidRPr="00957599">
        <w:rPr>
          <w:rFonts w:ascii="Arial" w:hAnsi="Arial" w:cs="Arial"/>
          <w:sz w:val="22"/>
        </w:rPr>
        <w:t xml:space="preserve"> o alla </w:t>
      </w:r>
      <w:proofErr w:type="spellStart"/>
      <w:r w:rsidRPr="00957599">
        <w:rPr>
          <w:rFonts w:ascii="Arial" w:hAnsi="Arial" w:cs="Arial"/>
          <w:sz w:val="22"/>
        </w:rPr>
        <w:t>struttura</w:t>
      </w:r>
      <w:proofErr w:type="spellEnd"/>
      <w:r w:rsidRPr="00957599">
        <w:rPr>
          <w:rFonts w:ascii="Arial" w:hAnsi="Arial" w:cs="Arial"/>
          <w:sz w:val="22"/>
        </w:rPr>
        <w:t xml:space="preserve"> in </w:t>
      </w:r>
      <w:proofErr w:type="spellStart"/>
      <w:r w:rsidRPr="00957599">
        <w:rPr>
          <w:rFonts w:ascii="Arial" w:hAnsi="Arial" w:cs="Arial"/>
          <w:sz w:val="22"/>
        </w:rPr>
        <w:t>cui</w:t>
      </w:r>
      <w:proofErr w:type="spellEnd"/>
      <w:r w:rsidRPr="00957599">
        <w:rPr>
          <w:rFonts w:ascii="Arial" w:hAnsi="Arial" w:cs="Arial"/>
          <w:sz w:val="22"/>
        </w:rPr>
        <w:t xml:space="preserve"> si </w:t>
      </w:r>
      <w:proofErr w:type="spellStart"/>
      <w:r w:rsidRPr="00957599">
        <w:rPr>
          <w:rFonts w:ascii="Arial" w:hAnsi="Arial" w:cs="Arial"/>
          <w:sz w:val="22"/>
        </w:rPr>
        <w:t>svolge</w:t>
      </w:r>
      <w:proofErr w:type="spellEnd"/>
      <w:r w:rsidRPr="00957599">
        <w:rPr>
          <w:rFonts w:ascii="Arial" w:hAnsi="Arial" w:cs="Arial"/>
          <w:sz w:val="22"/>
        </w:rPr>
        <w:t xml:space="preserve"> la </w:t>
      </w:r>
      <w:proofErr w:type="spellStart"/>
      <w:r w:rsidRPr="00957599">
        <w:rPr>
          <w:rFonts w:ascii="Arial" w:hAnsi="Arial" w:cs="Arial"/>
          <w:sz w:val="22"/>
        </w:rPr>
        <w:t>manifestazione</w:t>
      </w:r>
      <w:proofErr w:type="spellEnd"/>
      <w:r w:rsidRPr="00957599">
        <w:rPr>
          <w:rFonts w:ascii="Arial" w:hAnsi="Arial" w:cs="Arial"/>
          <w:sz w:val="22"/>
        </w:rPr>
        <w:t xml:space="preserve">, in accordo con le </w:t>
      </w:r>
      <w:proofErr w:type="spellStart"/>
      <w:r w:rsidRPr="00957599">
        <w:rPr>
          <w:rFonts w:ascii="Arial" w:hAnsi="Arial" w:cs="Arial"/>
          <w:sz w:val="22"/>
        </w:rPr>
        <w:t>locali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forze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sicurezza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aziende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trasporto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la </w:t>
      </w:r>
      <w:proofErr w:type="spellStart"/>
      <w:r w:rsidRPr="00957599">
        <w:rPr>
          <w:rFonts w:ascii="Arial" w:hAnsi="Arial" w:cs="Arial"/>
          <w:sz w:val="22"/>
        </w:rPr>
        <w:t>regolamentazione</w:t>
      </w:r>
      <w:proofErr w:type="spellEnd"/>
      <w:r w:rsidRPr="00957599">
        <w:rPr>
          <w:rFonts w:ascii="Arial" w:hAnsi="Arial" w:cs="Arial"/>
          <w:sz w:val="22"/>
        </w:rPr>
        <w:t xml:space="preserve"> dei </w:t>
      </w:r>
      <w:proofErr w:type="spellStart"/>
      <w:r w:rsidRPr="00957599">
        <w:rPr>
          <w:rFonts w:ascii="Arial" w:hAnsi="Arial" w:cs="Arial"/>
          <w:sz w:val="22"/>
        </w:rPr>
        <w:t>flussi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persone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interni</w:t>
      </w:r>
      <w:proofErr w:type="spellEnd"/>
      <w:r w:rsidRPr="00957599">
        <w:rPr>
          <w:rFonts w:ascii="Arial" w:hAnsi="Arial" w:cs="Arial"/>
          <w:sz w:val="22"/>
        </w:rPr>
        <w:t xml:space="preserve"> alla </w:t>
      </w:r>
      <w:proofErr w:type="spellStart"/>
      <w:r w:rsidRPr="00957599">
        <w:rPr>
          <w:rFonts w:ascii="Arial" w:hAnsi="Arial" w:cs="Arial"/>
          <w:sz w:val="22"/>
        </w:rPr>
        <w:t>struttura</w:t>
      </w:r>
      <w:proofErr w:type="spellEnd"/>
      <w:r w:rsidRPr="00957599">
        <w:rPr>
          <w:rFonts w:ascii="Arial" w:hAnsi="Arial" w:cs="Arial"/>
          <w:sz w:val="22"/>
        </w:rPr>
        <w:t xml:space="preserve"> in </w:t>
      </w:r>
      <w:proofErr w:type="spellStart"/>
      <w:r w:rsidRPr="00957599">
        <w:rPr>
          <w:rFonts w:ascii="Arial" w:hAnsi="Arial" w:cs="Arial"/>
          <w:sz w:val="22"/>
        </w:rPr>
        <w:t>cui</w:t>
      </w:r>
      <w:proofErr w:type="spellEnd"/>
      <w:r w:rsidRPr="00957599">
        <w:rPr>
          <w:rFonts w:ascii="Arial" w:hAnsi="Arial" w:cs="Arial"/>
          <w:sz w:val="22"/>
        </w:rPr>
        <w:t xml:space="preserve"> si </w:t>
      </w:r>
      <w:proofErr w:type="spellStart"/>
      <w:r w:rsidRPr="00957599">
        <w:rPr>
          <w:rFonts w:ascii="Arial" w:hAnsi="Arial" w:cs="Arial"/>
          <w:sz w:val="22"/>
        </w:rPr>
        <w:t>svolge</w:t>
      </w:r>
      <w:proofErr w:type="spellEnd"/>
      <w:r w:rsidRPr="00957599">
        <w:rPr>
          <w:rFonts w:ascii="Arial" w:hAnsi="Arial" w:cs="Arial"/>
          <w:sz w:val="22"/>
        </w:rPr>
        <w:t xml:space="preserve"> la </w:t>
      </w:r>
      <w:proofErr w:type="spellStart"/>
      <w:r w:rsidRPr="00957599">
        <w:rPr>
          <w:rFonts w:ascii="Arial" w:hAnsi="Arial" w:cs="Arial"/>
          <w:sz w:val="22"/>
        </w:rPr>
        <w:t>manifestazione</w:t>
      </w:r>
      <w:proofErr w:type="spellEnd"/>
      <w:r w:rsidRPr="00957599">
        <w:rPr>
          <w:rFonts w:ascii="Arial" w:hAnsi="Arial" w:cs="Arial"/>
          <w:sz w:val="22"/>
        </w:rPr>
        <w:t xml:space="preserve">: in </w:t>
      </w:r>
      <w:proofErr w:type="spellStart"/>
      <w:r w:rsidRPr="00957599">
        <w:rPr>
          <w:rFonts w:ascii="Arial" w:hAnsi="Arial" w:cs="Arial"/>
          <w:sz w:val="22"/>
        </w:rPr>
        <w:t>particolare</w:t>
      </w:r>
      <w:proofErr w:type="spellEnd"/>
      <w:r w:rsidRPr="00957599">
        <w:rPr>
          <w:rFonts w:ascii="Arial" w:hAnsi="Arial" w:cs="Arial"/>
          <w:sz w:val="22"/>
        </w:rPr>
        <w:t xml:space="preserve"> in </w:t>
      </w:r>
      <w:proofErr w:type="spellStart"/>
      <w:r w:rsidRPr="00957599">
        <w:rPr>
          <w:rFonts w:ascii="Arial" w:hAnsi="Arial" w:cs="Arial"/>
          <w:sz w:val="22"/>
        </w:rPr>
        <w:t>quei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settori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accessibili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sia</w:t>
      </w:r>
      <w:proofErr w:type="spellEnd"/>
      <w:r w:rsidRPr="00957599">
        <w:rPr>
          <w:rFonts w:ascii="Arial" w:hAnsi="Arial" w:cs="Arial"/>
          <w:sz w:val="22"/>
        </w:rPr>
        <w:t xml:space="preserve"> ai </w:t>
      </w:r>
      <w:proofErr w:type="spellStart"/>
      <w:r w:rsidRPr="00957599">
        <w:rPr>
          <w:rFonts w:ascii="Arial" w:hAnsi="Arial" w:cs="Arial"/>
          <w:sz w:val="22"/>
        </w:rPr>
        <w:t>visitatori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che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agli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atleti</w:t>
      </w:r>
      <w:proofErr w:type="spellEnd"/>
      <w:r w:rsidRPr="00957599">
        <w:rPr>
          <w:rFonts w:ascii="Arial" w:hAnsi="Arial" w:cs="Arial"/>
          <w:sz w:val="22"/>
        </w:rPr>
        <w:t xml:space="preserve">/e </w:t>
      </w:r>
      <w:proofErr w:type="spellStart"/>
      <w:r w:rsidRPr="00957599">
        <w:rPr>
          <w:rFonts w:ascii="Arial" w:hAnsi="Arial" w:cs="Arial"/>
          <w:sz w:val="22"/>
        </w:rPr>
        <w:t>partecipanti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all’ingresso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  <w:proofErr w:type="spellStart"/>
      <w:r w:rsidRPr="00957599">
        <w:rPr>
          <w:rFonts w:ascii="Arial" w:hAnsi="Arial" w:cs="Arial"/>
          <w:sz w:val="22"/>
        </w:rPr>
        <w:t>durante</w:t>
      </w:r>
      <w:proofErr w:type="spellEnd"/>
      <w:r w:rsidRPr="00957599">
        <w:rPr>
          <w:rFonts w:ascii="Arial" w:hAnsi="Arial" w:cs="Arial"/>
          <w:sz w:val="22"/>
        </w:rPr>
        <w:t xml:space="preserve"> le pause e al termine </w:t>
      </w:r>
      <w:proofErr w:type="spellStart"/>
      <w:r w:rsidRPr="00957599">
        <w:rPr>
          <w:rFonts w:ascii="Arial" w:hAnsi="Arial" w:cs="Arial"/>
          <w:sz w:val="22"/>
        </w:rPr>
        <w:t>della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manifestazione</w:t>
      </w:r>
      <w:proofErr w:type="spellEnd"/>
      <w:r w:rsidRPr="00957599">
        <w:rPr>
          <w:rFonts w:ascii="Arial" w:hAnsi="Arial" w:cs="Arial"/>
          <w:sz w:val="22"/>
        </w:rPr>
        <w:t>.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le </w:t>
      </w:r>
      <w:proofErr w:type="spellStart"/>
      <w:r w:rsidRPr="00957599">
        <w:rPr>
          <w:rFonts w:ascii="Arial" w:hAnsi="Arial" w:cs="Arial"/>
          <w:sz w:val="22"/>
        </w:rPr>
        <w:t>misure</w:t>
      </w:r>
      <w:proofErr w:type="spellEnd"/>
      <w:r w:rsidRPr="00957599">
        <w:rPr>
          <w:rFonts w:ascii="Arial" w:hAnsi="Arial" w:cs="Arial"/>
          <w:sz w:val="22"/>
        </w:rPr>
        <w:t xml:space="preserve"> per </w:t>
      </w:r>
      <w:proofErr w:type="spellStart"/>
      <w:r w:rsidRPr="00957599">
        <w:rPr>
          <w:rFonts w:ascii="Arial" w:hAnsi="Arial" w:cs="Arial"/>
          <w:sz w:val="22"/>
        </w:rPr>
        <w:t>scongiurare</w:t>
      </w:r>
      <w:proofErr w:type="spellEnd"/>
      <w:r w:rsidRPr="00957599">
        <w:rPr>
          <w:rFonts w:ascii="Arial" w:hAnsi="Arial" w:cs="Arial"/>
          <w:sz w:val="22"/>
        </w:rPr>
        <w:t xml:space="preserve">  l’</w:t>
      </w:r>
      <w:proofErr w:type="spellStart"/>
      <w:r w:rsidRPr="00957599">
        <w:rPr>
          <w:rFonts w:ascii="Arial" w:hAnsi="Arial" w:cs="Arial"/>
          <w:sz w:val="22"/>
        </w:rPr>
        <w:t>ingresso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persone</w:t>
      </w:r>
      <w:proofErr w:type="spellEnd"/>
      <w:r w:rsidRPr="00957599">
        <w:rPr>
          <w:rFonts w:ascii="Arial" w:hAnsi="Arial" w:cs="Arial"/>
          <w:sz w:val="22"/>
        </w:rPr>
        <w:t xml:space="preserve"> COVID-19 positive o </w:t>
      </w:r>
      <w:proofErr w:type="spellStart"/>
      <w:r w:rsidRPr="00957599">
        <w:rPr>
          <w:rFonts w:ascii="Arial" w:hAnsi="Arial" w:cs="Arial"/>
          <w:sz w:val="22"/>
        </w:rPr>
        <w:t>che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presentano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sintomi</w:t>
      </w:r>
      <w:proofErr w:type="spellEnd"/>
      <w:r w:rsidRPr="00957599">
        <w:rPr>
          <w:rFonts w:ascii="Arial" w:hAnsi="Arial" w:cs="Arial"/>
          <w:sz w:val="22"/>
        </w:rPr>
        <w:t xml:space="preserve"> di COVID-19;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i </w:t>
      </w:r>
      <w:proofErr w:type="spellStart"/>
      <w:r w:rsidRPr="00957599">
        <w:rPr>
          <w:rFonts w:ascii="Arial" w:hAnsi="Arial" w:cs="Arial"/>
          <w:sz w:val="22"/>
        </w:rPr>
        <w:t>piani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separazione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tra</w:t>
      </w:r>
      <w:proofErr w:type="spellEnd"/>
      <w:r w:rsidRPr="00957599">
        <w:rPr>
          <w:rFonts w:ascii="Arial" w:hAnsi="Arial" w:cs="Arial"/>
          <w:sz w:val="22"/>
        </w:rPr>
        <w:t xml:space="preserve"> i </w:t>
      </w:r>
      <w:proofErr w:type="spellStart"/>
      <w:r w:rsidRPr="00957599">
        <w:rPr>
          <w:rFonts w:ascii="Arial" w:hAnsi="Arial" w:cs="Arial"/>
          <w:sz w:val="22"/>
        </w:rPr>
        <w:t>settori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destinati</w:t>
      </w:r>
      <w:proofErr w:type="spellEnd"/>
      <w:r w:rsidRPr="00957599">
        <w:rPr>
          <w:rFonts w:ascii="Arial" w:hAnsi="Arial" w:cs="Arial"/>
          <w:sz w:val="22"/>
        </w:rPr>
        <w:t xml:space="preserve"> al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quelli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luogo</w:t>
      </w:r>
      <w:proofErr w:type="spellEnd"/>
      <w:r w:rsidRPr="00957599">
        <w:rPr>
          <w:rFonts w:ascii="Arial" w:hAnsi="Arial" w:cs="Arial"/>
          <w:sz w:val="22"/>
        </w:rPr>
        <w:t xml:space="preserve">/campo da </w:t>
      </w:r>
      <w:proofErr w:type="spellStart"/>
      <w:r w:rsidRPr="00957599">
        <w:rPr>
          <w:rFonts w:ascii="Arial" w:hAnsi="Arial" w:cs="Arial"/>
          <w:sz w:val="22"/>
        </w:rPr>
        <w:t>gioco</w:t>
      </w:r>
      <w:proofErr w:type="spellEnd"/>
      <w:r w:rsidRPr="00957599">
        <w:rPr>
          <w:rFonts w:ascii="Arial" w:hAnsi="Arial" w:cs="Arial"/>
          <w:sz w:val="22"/>
        </w:rPr>
        <w:t xml:space="preserve"> in </w:t>
      </w:r>
      <w:proofErr w:type="spellStart"/>
      <w:r w:rsidRPr="00957599">
        <w:rPr>
          <w:rFonts w:ascii="Arial" w:hAnsi="Arial" w:cs="Arial"/>
          <w:sz w:val="22"/>
        </w:rPr>
        <w:t>cui</w:t>
      </w:r>
      <w:proofErr w:type="spellEnd"/>
      <w:r w:rsidRPr="00957599">
        <w:rPr>
          <w:rFonts w:ascii="Arial" w:hAnsi="Arial" w:cs="Arial"/>
          <w:sz w:val="22"/>
        </w:rPr>
        <w:t xml:space="preserve"> si </w:t>
      </w:r>
      <w:proofErr w:type="spellStart"/>
      <w:r w:rsidRPr="00957599">
        <w:rPr>
          <w:rFonts w:ascii="Arial" w:hAnsi="Arial" w:cs="Arial"/>
          <w:sz w:val="22"/>
        </w:rPr>
        <w:t>svolge</w:t>
      </w:r>
      <w:proofErr w:type="spellEnd"/>
      <w:r w:rsidRPr="00957599">
        <w:rPr>
          <w:rFonts w:ascii="Arial" w:hAnsi="Arial" w:cs="Arial"/>
          <w:sz w:val="22"/>
        </w:rPr>
        <w:t xml:space="preserve"> la </w:t>
      </w:r>
      <w:proofErr w:type="spellStart"/>
      <w:r w:rsidRPr="00957599">
        <w:rPr>
          <w:rFonts w:ascii="Arial" w:hAnsi="Arial" w:cs="Arial"/>
          <w:sz w:val="22"/>
        </w:rPr>
        <w:t>competizione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sportiva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le </w:t>
      </w:r>
      <w:proofErr w:type="spellStart"/>
      <w:r w:rsidRPr="00957599">
        <w:rPr>
          <w:rFonts w:ascii="Arial" w:hAnsi="Arial" w:cs="Arial"/>
          <w:sz w:val="22"/>
        </w:rPr>
        <w:t>limitazioni</w:t>
      </w:r>
      <w:proofErr w:type="spellEnd"/>
      <w:r w:rsidRPr="00957599">
        <w:rPr>
          <w:rFonts w:ascii="Arial" w:hAnsi="Arial" w:cs="Arial"/>
          <w:sz w:val="22"/>
        </w:rPr>
        <w:t xml:space="preserve"> in </w:t>
      </w:r>
      <w:proofErr w:type="spellStart"/>
      <w:r w:rsidRPr="00957599">
        <w:rPr>
          <w:rFonts w:ascii="Arial" w:hAnsi="Arial" w:cs="Arial"/>
          <w:sz w:val="22"/>
        </w:rPr>
        <w:t>relazione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all’occupazione</w:t>
      </w:r>
      <w:proofErr w:type="spellEnd"/>
      <w:r w:rsidRPr="00957599">
        <w:rPr>
          <w:rFonts w:ascii="Arial" w:hAnsi="Arial" w:cs="Arial"/>
          <w:sz w:val="22"/>
        </w:rPr>
        <w:t xml:space="preserve"> dei </w:t>
      </w:r>
      <w:proofErr w:type="spellStart"/>
      <w:r w:rsidRPr="00957599">
        <w:rPr>
          <w:rFonts w:ascii="Arial" w:hAnsi="Arial" w:cs="Arial"/>
          <w:sz w:val="22"/>
        </w:rPr>
        <w:t>posti</w:t>
      </w:r>
      <w:proofErr w:type="spellEnd"/>
      <w:r w:rsidRPr="00957599">
        <w:rPr>
          <w:rFonts w:ascii="Arial" w:hAnsi="Arial" w:cs="Arial"/>
          <w:sz w:val="22"/>
        </w:rPr>
        <w:t xml:space="preserve"> a </w:t>
      </w:r>
      <w:proofErr w:type="spellStart"/>
      <w:r w:rsidRPr="00957599">
        <w:rPr>
          <w:rFonts w:ascii="Arial" w:hAnsi="Arial" w:cs="Arial"/>
          <w:sz w:val="22"/>
        </w:rPr>
        <w:t>sedere</w:t>
      </w:r>
      <w:proofErr w:type="spellEnd"/>
      <w:r w:rsidRPr="00957599">
        <w:rPr>
          <w:rFonts w:ascii="Arial" w:hAnsi="Arial" w:cs="Arial"/>
          <w:sz w:val="22"/>
        </w:rPr>
        <w:t xml:space="preserve">, in </w:t>
      </w:r>
      <w:proofErr w:type="spellStart"/>
      <w:r w:rsidRPr="00957599">
        <w:rPr>
          <w:rFonts w:ascii="Arial" w:hAnsi="Arial" w:cs="Arial"/>
          <w:sz w:val="22"/>
        </w:rPr>
        <w:t>particolare</w:t>
      </w:r>
      <w:proofErr w:type="spellEnd"/>
      <w:r w:rsidRPr="00957599">
        <w:rPr>
          <w:rFonts w:ascii="Arial" w:hAnsi="Arial" w:cs="Arial"/>
          <w:sz w:val="22"/>
        </w:rPr>
        <w:t xml:space="preserve"> il </w:t>
      </w:r>
      <w:proofErr w:type="spellStart"/>
      <w:r w:rsidRPr="00957599">
        <w:rPr>
          <w:rFonts w:ascii="Arial" w:hAnsi="Arial" w:cs="Arial"/>
          <w:sz w:val="22"/>
        </w:rPr>
        <w:t>numero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posti</w:t>
      </w:r>
      <w:proofErr w:type="spellEnd"/>
      <w:r w:rsidRPr="00957599">
        <w:rPr>
          <w:rFonts w:ascii="Arial" w:hAnsi="Arial" w:cs="Arial"/>
          <w:sz w:val="22"/>
        </w:rPr>
        <w:t xml:space="preserve"> a </w:t>
      </w:r>
      <w:proofErr w:type="spellStart"/>
      <w:r w:rsidRPr="00957599">
        <w:rPr>
          <w:rFonts w:ascii="Arial" w:hAnsi="Arial" w:cs="Arial"/>
          <w:sz w:val="22"/>
        </w:rPr>
        <w:t>sedere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messi</w:t>
      </w:r>
      <w:proofErr w:type="spellEnd"/>
      <w:r w:rsidRPr="00957599">
        <w:rPr>
          <w:rFonts w:ascii="Arial" w:hAnsi="Arial" w:cs="Arial"/>
          <w:sz w:val="22"/>
        </w:rPr>
        <w:t xml:space="preserve"> a </w:t>
      </w:r>
      <w:proofErr w:type="spellStart"/>
      <w:r w:rsidRPr="00957599">
        <w:rPr>
          <w:rFonts w:ascii="Arial" w:hAnsi="Arial" w:cs="Arial"/>
          <w:sz w:val="22"/>
        </w:rPr>
        <w:t>disposizione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quelli</w:t>
      </w:r>
      <w:proofErr w:type="spellEnd"/>
      <w:r w:rsidRPr="00957599">
        <w:rPr>
          <w:rFonts w:ascii="Arial" w:hAnsi="Arial" w:cs="Arial"/>
          <w:sz w:val="22"/>
        </w:rPr>
        <w:t xml:space="preserve"> da </w:t>
      </w:r>
      <w:proofErr w:type="spellStart"/>
      <w:r w:rsidRPr="00957599">
        <w:rPr>
          <w:rFonts w:ascii="Arial" w:hAnsi="Arial" w:cs="Arial"/>
          <w:sz w:val="22"/>
        </w:rPr>
        <w:t>lasciare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liberi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la </w:t>
      </w:r>
      <w:proofErr w:type="spellStart"/>
      <w:r w:rsidRPr="00957599">
        <w:rPr>
          <w:rFonts w:ascii="Arial" w:hAnsi="Arial" w:cs="Arial"/>
          <w:sz w:val="22"/>
        </w:rPr>
        <w:t>procedura</w:t>
      </w:r>
      <w:proofErr w:type="spellEnd"/>
      <w:r w:rsidRPr="00957599">
        <w:rPr>
          <w:rFonts w:ascii="Arial" w:hAnsi="Arial" w:cs="Arial"/>
          <w:sz w:val="22"/>
        </w:rPr>
        <w:t xml:space="preserve"> di contact </w:t>
      </w:r>
      <w:proofErr w:type="spellStart"/>
      <w:r w:rsidRPr="00957599">
        <w:rPr>
          <w:rFonts w:ascii="Arial" w:hAnsi="Arial" w:cs="Arial"/>
          <w:sz w:val="22"/>
        </w:rPr>
        <w:t>tracing</w:t>
      </w:r>
      <w:proofErr w:type="spellEnd"/>
      <w:r w:rsidRPr="00957599">
        <w:rPr>
          <w:rFonts w:ascii="Arial" w:hAnsi="Arial" w:cs="Arial"/>
          <w:sz w:val="22"/>
        </w:rPr>
        <w:t xml:space="preserve"> per il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gli</w:t>
      </w:r>
      <w:proofErr w:type="spellEnd"/>
      <w:r w:rsidRPr="00957599">
        <w:rPr>
          <w:rFonts w:ascii="Arial" w:hAnsi="Arial" w:cs="Arial"/>
          <w:sz w:val="22"/>
        </w:rPr>
        <w:t xml:space="preserve">/le </w:t>
      </w:r>
      <w:proofErr w:type="spellStart"/>
      <w:r w:rsidRPr="00957599">
        <w:rPr>
          <w:rFonts w:ascii="Arial" w:hAnsi="Arial" w:cs="Arial"/>
          <w:sz w:val="22"/>
        </w:rPr>
        <w:t>atleti</w:t>
      </w:r>
      <w:proofErr w:type="spellEnd"/>
      <w:r w:rsidRPr="00957599">
        <w:rPr>
          <w:rFonts w:ascii="Arial" w:hAnsi="Arial" w:cs="Arial"/>
          <w:sz w:val="22"/>
        </w:rPr>
        <w:t xml:space="preserve">/e, la </w:t>
      </w:r>
      <w:proofErr w:type="spellStart"/>
      <w:r w:rsidRPr="00957599">
        <w:rPr>
          <w:rFonts w:ascii="Arial" w:hAnsi="Arial" w:cs="Arial"/>
          <w:sz w:val="22"/>
        </w:rPr>
        <w:t>distribuzione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posti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numerati</w:t>
      </w:r>
      <w:proofErr w:type="spellEnd"/>
      <w:r w:rsidRPr="00957599">
        <w:rPr>
          <w:rFonts w:ascii="Arial" w:hAnsi="Arial" w:cs="Arial"/>
          <w:sz w:val="22"/>
        </w:rPr>
        <w:t xml:space="preserve">, incluse le </w:t>
      </w:r>
      <w:proofErr w:type="spellStart"/>
      <w:r w:rsidRPr="00957599">
        <w:rPr>
          <w:rFonts w:ascii="Arial" w:hAnsi="Arial" w:cs="Arial"/>
          <w:sz w:val="22"/>
        </w:rPr>
        <w:t>eventuali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indicazioni</w:t>
      </w:r>
      <w:proofErr w:type="spellEnd"/>
      <w:r w:rsidRPr="00957599">
        <w:rPr>
          <w:rFonts w:ascii="Arial" w:hAnsi="Arial" w:cs="Arial"/>
          <w:sz w:val="22"/>
        </w:rPr>
        <w:t xml:space="preserve"> dei </w:t>
      </w:r>
      <w:proofErr w:type="spellStart"/>
      <w:r w:rsidRPr="00957599">
        <w:rPr>
          <w:rFonts w:ascii="Arial" w:hAnsi="Arial" w:cs="Arial"/>
          <w:sz w:val="22"/>
        </w:rPr>
        <w:t>settori</w:t>
      </w:r>
      <w:proofErr w:type="spellEnd"/>
      <w:r w:rsidRPr="00957599">
        <w:rPr>
          <w:rFonts w:ascii="Arial" w:hAnsi="Arial" w:cs="Arial"/>
          <w:sz w:val="22"/>
        </w:rPr>
        <w:t>. L’</w:t>
      </w:r>
      <w:proofErr w:type="spellStart"/>
      <w:r w:rsidRPr="00957599">
        <w:rPr>
          <w:rFonts w:ascii="Arial" w:hAnsi="Arial" w:cs="Arial"/>
          <w:sz w:val="22"/>
        </w:rPr>
        <w:t>elenco</w:t>
      </w:r>
      <w:proofErr w:type="spellEnd"/>
      <w:r w:rsidRPr="00957599">
        <w:rPr>
          <w:rFonts w:ascii="Arial" w:hAnsi="Arial" w:cs="Arial"/>
          <w:sz w:val="22"/>
        </w:rPr>
        <w:t xml:space="preserve"> dei </w:t>
      </w:r>
      <w:proofErr w:type="spellStart"/>
      <w:r w:rsidRPr="00957599">
        <w:rPr>
          <w:rFonts w:ascii="Arial" w:hAnsi="Arial" w:cs="Arial"/>
          <w:sz w:val="22"/>
        </w:rPr>
        <w:t>provvedimenti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volti</w:t>
      </w:r>
      <w:proofErr w:type="spellEnd"/>
      <w:r w:rsidRPr="00957599">
        <w:rPr>
          <w:rFonts w:ascii="Arial" w:hAnsi="Arial" w:cs="Arial"/>
          <w:sz w:val="22"/>
        </w:rPr>
        <w:t xml:space="preserve"> a </w:t>
      </w:r>
      <w:proofErr w:type="spellStart"/>
      <w:r w:rsidRPr="00957599">
        <w:rPr>
          <w:rFonts w:ascii="Arial" w:hAnsi="Arial" w:cs="Arial"/>
          <w:sz w:val="22"/>
        </w:rPr>
        <w:t>garantire</w:t>
      </w:r>
      <w:proofErr w:type="spellEnd"/>
      <w:r w:rsidRPr="00957599">
        <w:rPr>
          <w:rFonts w:ascii="Arial" w:hAnsi="Arial" w:cs="Arial"/>
          <w:sz w:val="22"/>
        </w:rPr>
        <w:t xml:space="preserve"> la </w:t>
      </w:r>
      <w:proofErr w:type="spellStart"/>
      <w:r w:rsidRPr="00957599">
        <w:rPr>
          <w:rFonts w:ascii="Arial" w:hAnsi="Arial" w:cs="Arial"/>
          <w:sz w:val="22"/>
        </w:rPr>
        <w:t>correttezza</w:t>
      </w:r>
      <w:proofErr w:type="spellEnd"/>
      <w:r w:rsidRPr="00957599">
        <w:rPr>
          <w:rFonts w:ascii="Arial" w:hAnsi="Arial" w:cs="Arial"/>
          <w:sz w:val="22"/>
        </w:rPr>
        <w:t xml:space="preserve"> dei </w:t>
      </w:r>
      <w:proofErr w:type="spellStart"/>
      <w:r w:rsidRPr="00957599">
        <w:rPr>
          <w:rFonts w:ascii="Arial" w:hAnsi="Arial" w:cs="Arial"/>
          <w:sz w:val="22"/>
        </w:rPr>
        <w:t>dati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registrati</w:t>
      </w:r>
      <w:proofErr w:type="spellEnd"/>
      <w:r w:rsidRPr="00957599">
        <w:rPr>
          <w:rFonts w:ascii="Arial" w:hAnsi="Arial" w:cs="Arial"/>
          <w:sz w:val="22"/>
        </w:rPr>
        <w:t xml:space="preserve"> e il </w:t>
      </w:r>
      <w:proofErr w:type="spellStart"/>
      <w:r w:rsidRPr="00957599">
        <w:rPr>
          <w:rFonts w:ascii="Arial" w:hAnsi="Arial" w:cs="Arial"/>
          <w:sz w:val="22"/>
        </w:rPr>
        <w:t>rispetto</w:t>
      </w:r>
      <w:proofErr w:type="spellEnd"/>
      <w:r w:rsidRPr="00957599">
        <w:rPr>
          <w:rFonts w:ascii="Arial" w:hAnsi="Arial" w:cs="Arial"/>
          <w:sz w:val="22"/>
        </w:rPr>
        <w:t xml:space="preserve"> delle norme in </w:t>
      </w:r>
      <w:proofErr w:type="spellStart"/>
      <w:r w:rsidRPr="00957599">
        <w:rPr>
          <w:rFonts w:ascii="Arial" w:hAnsi="Arial" w:cs="Arial"/>
          <w:sz w:val="22"/>
        </w:rPr>
        <w:t>materia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protezione</w:t>
      </w:r>
      <w:proofErr w:type="spellEnd"/>
      <w:r w:rsidRPr="00957599">
        <w:rPr>
          <w:rFonts w:ascii="Arial" w:hAnsi="Arial" w:cs="Arial"/>
          <w:sz w:val="22"/>
        </w:rPr>
        <w:t xml:space="preserve"> dei </w:t>
      </w:r>
      <w:proofErr w:type="spellStart"/>
      <w:r w:rsidRPr="00957599">
        <w:rPr>
          <w:rFonts w:ascii="Arial" w:hAnsi="Arial" w:cs="Arial"/>
          <w:sz w:val="22"/>
        </w:rPr>
        <w:t>dati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le norme </w:t>
      </w:r>
      <w:proofErr w:type="spellStart"/>
      <w:r w:rsidRPr="00957599">
        <w:rPr>
          <w:rFonts w:ascii="Arial" w:hAnsi="Arial" w:cs="Arial"/>
          <w:sz w:val="22"/>
        </w:rPr>
        <w:t>concernenti</w:t>
      </w:r>
      <w:proofErr w:type="spellEnd"/>
      <w:r w:rsidRPr="00957599">
        <w:rPr>
          <w:rFonts w:ascii="Arial" w:hAnsi="Arial" w:cs="Arial"/>
          <w:sz w:val="22"/>
        </w:rPr>
        <w:t xml:space="preserve"> il </w:t>
      </w:r>
      <w:proofErr w:type="spellStart"/>
      <w:r w:rsidRPr="00957599">
        <w:rPr>
          <w:rFonts w:ascii="Arial" w:hAnsi="Arial" w:cs="Arial"/>
          <w:sz w:val="22"/>
        </w:rPr>
        <w:t>rispetto</w:t>
      </w:r>
      <w:proofErr w:type="spellEnd"/>
      <w:r w:rsidRPr="00957599">
        <w:rPr>
          <w:rFonts w:ascii="Arial" w:hAnsi="Arial" w:cs="Arial"/>
          <w:sz w:val="22"/>
        </w:rPr>
        <w:t xml:space="preserve"> e il </w:t>
      </w:r>
      <w:proofErr w:type="spellStart"/>
      <w:r w:rsidRPr="00957599">
        <w:rPr>
          <w:rFonts w:ascii="Arial" w:hAnsi="Arial" w:cs="Arial"/>
          <w:sz w:val="22"/>
        </w:rPr>
        <w:t>controllo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distanziamento</w:t>
      </w:r>
      <w:proofErr w:type="spellEnd"/>
      <w:r w:rsidRPr="00957599">
        <w:rPr>
          <w:rFonts w:ascii="Arial" w:hAnsi="Arial" w:cs="Arial"/>
          <w:sz w:val="22"/>
        </w:rPr>
        <w:t xml:space="preserve"> sociale, l’</w:t>
      </w:r>
      <w:proofErr w:type="spellStart"/>
      <w:r w:rsidRPr="00957599">
        <w:rPr>
          <w:rFonts w:ascii="Arial" w:hAnsi="Arial" w:cs="Arial"/>
          <w:sz w:val="22"/>
        </w:rPr>
        <w:t>uso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mascherine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nei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settori</w:t>
      </w:r>
      <w:proofErr w:type="spellEnd"/>
      <w:r w:rsidRPr="00957599">
        <w:rPr>
          <w:rFonts w:ascii="Arial" w:hAnsi="Arial" w:cs="Arial"/>
          <w:sz w:val="22"/>
        </w:rPr>
        <w:t xml:space="preserve"> d’</w:t>
      </w:r>
      <w:proofErr w:type="spellStart"/>
      <w:r w:rsidRPr="00957599">
        <w:rPr>
          <w:rFonts w:ascii="Arial" w:hAnsi="Arial" w:cs="Arial"/>
          <w:sz w:val="22"/>
        </w:rPr>
        <w:t>accesso</w:t>
      </w:r>
      <w:proofErr w:type="spellEnd"/>
      <w:r w:rsidRPr="00957599">
        <w:rPr>
          <w:rFonts w:ascii="Arial" w:hAnsi="Arial" w:cs="Arial"/>
          <w:sz w:val="22"/>
        </w:rPr>
        <w:t xml:space="preserve">, in </w:t>
      </w:r>
      <w:proofErr w:type="spellStart"/>
      <w:r w:rsidRPr="00957599">
        <w:rPr>
          <w:rFonts w:ascii="Arial" w:hAnsi="Arial" w:cs="Arial"/>
          <w:sz w:val="22"/>
        </w:rPr>
        <w:t>quelli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ristoro</w:t>
      </w:r>
      <w:proofErr w:type="spellEnd"/>
      <w:r w:rsidRPr="00957599">
        <w:rPr>
          <w:rFonts w:ascii="Arial" w:hAnsi="Arial" w:cs="Arial"/>
          <w:sz w:val="22"/>
        </w:rPr>
        <w:t xml:space="preserve">, ai </w:t>
      </w:r>
      <w:proofErr w:type="spellStart"/>
      <w:r w:rsidRPr="00957599">
        <w:rPr>
          <w:rFonts w:ascii="Arial" w:hAnsi="Arial" w:cs="Arial"/>
          <w:sz w:val="22"/>
        </w:rPr>
        <w:t>bagni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nonché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alle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aree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destinate</w:t>
      </w:r>
      <w:proofErr w:type="spellEnd"/>
      <w:r w:rsidRPr="00957599">
        <w:rPr>
          <w:rFonts w:ascii="Arial" w:hAnsi="Arial" w:cs="Arial"/>
          <w:sz w:val="22"/>
        </w:rPr>
        <w:t xml:space="preserve"> al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>l’</w:t>
      </w:r>
      <w:proofErr w:type="spellStart"/>
      <w:r w:rsidRPr="00957599">
        <w:rPr>
          <w:rFonts w:ascii="Arial" w:hAnsi="Arial" w:cs="Arial"/>
          <w:sz w:val="22"/>
        </w:rPr>
        <w:t>iter</w:t>
      </w:r>
      <w:proofErr w:type="spellEnd"/>
      <w:r w:rsidRPr="00957599">
        <w:rPr>
          <w:rFonts w:ascii="Arial" w:hAnsi="Arial" w:cs="Arial"/>
          <w:sz w:val="22"/>
        </w:rPr>
        <w:t xml:space="preserve"> da </w:t>
      </w:r>
      <w:proofErr w:type="spellStart"/>
      <w:r w:rsidRPr="00957599">
        <w:rPr>
          <w:rFonts w:ascii="Arial" w:hAnsi="Arial" w:cs="Arial"/>
          <w:sz w:val="22"/>
        </w:rPr>
        <w:t>seguire</w:t>
      </w:r>
      <w:proofErr w:type="spellEnd"/>
      <w:r w:rsidRPr="00957599">
        <w:rPr>
          <w:rFonts w:ascii="Arial" w:hAnsi="Arial" w:cs="Arial"/>
          <w:sz w:val="22"/>
        </w:rPr>
        <w:t xml:space="preserve"> in </w:t>
      </w:r>
      <w:proofErr w:type="spellStart"/>
      <w:r w:rsidRPr="00957599">
        <w:rPr>
          <w:rFonts w:ascii="Arial" w:hAnsi="Arial" w:cs="Arial"/>
          <w:sz w:val="22"/>
        </w:rPr>
        <w:t>casi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sospetti</w:t>
      </w:r>
      <w:proofErr w:type="spellEnd"/>
      <w:r w:rsidRPr="00957599">
        <w:rPr>
          <w:rFonts w:ascii="Arial" w:hAnsi="Arial" w:cs="Arial"/>
          <w:sz w:val="22"/>
        </w:rPr>
        <w:t xml:space="preserve"> o </w:t>
      </w:r>
      <w:proofErr w:type="spellStart"/>
      <w:r w:rsidRPr="00957599">
        <w:rPr>
          <w:rFonts w:ascii="Arial" w:hAnsi="Arial" w:cs="Arial"/>
          <w:sz w:val="22"/>
        </w:rPr>
        <w:t>conclamati</w:t>
      </w:r>
      <w:proofErr w:type="spellEnd"/>
      <w:r w:rsidRPr="00957599">
        <w:rPr>
          <w:rFonts w:ascii="Arial" w:hAnsi="Arial" w:cs="Arial"/>
          <w:sz w:val="22"/>
        </w:rPr>
        <w:t xml:space="preserve"> di COVID 19 </w:t>
      </w:r>
      <w:proofErr w:type="spellStart"/>
      <w:r w:rsidRPr="00957599">
        <w:rPr>
          <w:rFonts w:ascii="Arial" w:hAnsi="Arial" w:cs="Arial"/>
          <w:sz w:val="22"/>
        </w:rPr>
        <w:t>tra</w:t>
      </w:r>
      <w:proofErr w:type="spellEnd"/>
      <w:r w:rsidRPr="00957599">
        <w:rPr>
          <w:rFonts w:ascii="Arial" w:hAnsi="Arial" w:cs="Arial"/>
          <w:sz w:val="22"/>
        </w:rPr>
        <w:t xml:space="preserve"> il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  <w:proofErr w:type="spellStart"/>
      <w:r w:rsidRPr="00957599">
        <w:rPr>
          <w:rFonts w:ascii="Arial" w:hAnsi="Arial" w:cs="Arial"/>
          <w:sz w:val="22"/>
        </w:rPr>
        <w:t>gli</w:t>
      </w:r>
      <w:proofErr w:type="spellEnd"/>
      <w:r w:rsidRPr="00957599">
        <w:rPr>
          <w:rFonts w:ascii="Arial" w:hAnsi="Arial" w:cs="Arial"/>
          <w:sz w:val="22"/>
        </w:rPr>
        <w:t xml:space="preserve">/le </w:t>
      </w:r>
      <w:proofErr w:type="spellStart"/>
      <w:r w:rsidRPr="00957599">
        <w:rPr>
          <w:rFonts w:ascii="Arial" w:hAnsi="Arial" w:cs="Arial"/>
          <w:sz w:val="22"/>
        </w:rPr>
        <w:t>atlete</w:t>
      </w:r>
      <w:proofErr w:type="spellEnd"/>
      <w:r w:rsidRPr="00957599">
        <w:rPr>
          <w:rFonts w:ascii="Arial" w:hAnsi="Arial" w:cs="Arial"/>
          <w:sz w:val="22"/>
        </w:rPr>
        <w:t>/</w:t>
      </w:r>
      <w:proofErr w:type="spellStart"/>
      <w:r w:rsidRPr="00957599">
        <w:rPr>
          <w:rFonts w:ascii="Arial" w:hAnsi="Arial" w:cs="Arial"/>
          <w:sz w:val="22"/>
        </w:rPr>
        <w:t>atleti</w:t>
      </w:r>
      <w:proofErr w:type="spellEnd"/>
      <w:r w:rsidRPr="00957599">
        <w:rPr>
          <w:rFonts w:ascii="Arial" w:hAnsi="Arial" w:cs="Arial"/>
          <w:sz w:val="22"/>
        </w:rPr>
        <w:t xml:space="preserve">,  o il personale  a </w:t>
      </w:r>
      <w:proofErr w:type="spellStart"/>
      <w:r w:rsidRPr="00957599">
        <w:rPr>
          <w:rFonts w:ascii="Arial" w:hAnsi="Arial" w:cs="Arial"/>
          <w:sz w:val="22"/>
        </w:rPr>
        <w:t>diretto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contatto</w:t>
      </w:r>
      <w:proofErr w:type="spellEnd"/>
      <w:r w:rsidRPr="00957599">
        <w:rPr>
          <w:rFonts w:ascii="Arial" w:hAnsi="Arial" w:cs="Arial"/>
          <w:sz w:val="22"/>
        </w:rPr>
        <w:t xml:space="preserve"> con il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Le </w:t>
      </w:r>
      <w:proofErr w:type="spellStart"/>
      <w:r w:rsidRPr="00957599">
        <w:rPr>
          <w:rFonts w:ascii="Arial" w:hAnsi="Arial" w:cs="Arial"/>
          <w:sz w:val="22"/>
        </w:rPr>
        <w:t>misure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adottate</w:t>
      </w:r>
      <w:proofErr w:type="spellEnd"/>
      <w:r w:rsidRPr="00957599">
        <w:rPr>
          <w:rFonts w:ascii="Arial" w:hAnsi="Arial" w:cs="Arial"/>
          <w:sz w:val="22"/>
        </w:rPr>
        <w:t xml:space="preserve"> relative alla </w:t>
      </w:r>
      <w:proofErr w:type="spellStart"/>
      <w:r w:rsidRPr="00957599">
        <w:rPr>
          <w:rFonts w:ascii="Arial" w:hAnsi="Arial" w:cs="Arial"/>
          <w:sz w:val="22"/>
        </w:rPr>
        <w:t>distribuzione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cibo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bevande</w:t>
      </w:r>
      <w:proofErr w:type="spellEnd"/>
      <w:r w:rsidRPr="00957599">
        <w:rPr>
          <w:rFonts w:ascii="Arial" w:hAnsi="Arial" w:cs="Arial"/>
          <w:sz w:val="22"/>
        </w:rPr>
        <w:t xml:space="preserve"> o più </w:t>
      </w:r>
      <w:proofErr w:type="spellStart"/>
      <w:r w:rsidRPr="00957599">
        <w:rPr>
          <w:rFonts w:ascii="Arial" w:hAnsi="Arial" w:cs="Arial"/>
          <w:sz w:val="22"/>
        </w:rPr>
        <w:t>generalmente</w:t>
      </w:r>
      <w:proofErr w:type="spellEnd"/>
      <w:r w:rsidRPr="00957599">
        <w:rPr>
          <w:rFonts w:ascii="Arial" w:hAnsi="Arial" w:cs="Arial"/>
          <w:sz w:val="22"/>
        </w:rPr>
        <w:t xml:space="preserve"> alla </w:t>
      </w:r>
      <w:proofErr w:type="spellStart"/>
      <w:r w:rsidRPr="00957599">
        <w:rPr>
          <w:rFonts w:ascii="Arial" w:hAnsi="Arial" w:cs="Arial"/>
          <w:sz w:val="22"/>
        </w:rPr>
        <w:t>ristorazione</w:t>
      </w:r>
      <w:proofErr w:type="spellEnd"/>
      <w:r w:rsidRPr="00957599">
        <w:rPr>
          <w:rFonts w:ascii="Arial" w:hAnsi="Arial" w:cs="Arial"/>
          <w:sz w:val="22"/>
        </w:rPr>
        <w:t xml:space="preserve">, incluse le </w:t>
      </w:r>
      <w:proofErr w:type="spellStart"/>
      <w:r w:rsidRPr="00957599">
        <w:rPr>
          <w:rFonts w:ascii="Arial" w:hAnsi="Arial" w:cs="Arial"/>
          <w:sz w:val="22"/>
        </w:rPr>
        <w:t>regole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legate</w:t>
      </w:r>
      <w:proofErr w:type="spellEnd"/>
      <w:r w:rsidRPr="00957599">
        <w:rPr>
          <w:rFonts w:ascii="Arial" w:hAnsi="Arial" w:cs="Arial"/>
          <w:sz w:val="22"/>
        </w:rPr>
        <w:t xml:space="preserve"> alla </w:t>
      </w:r>
      <w:proofErr w:type="spellStart"/>
      <w:r w:rsidRPr="00957599">
        <w:rPr>
          <w:rFonts w:ascii="Arial" w:hAnsi="Arial" w:cs="Arial"/>
          <w:sz w:val="22"/>
        </w:rPr>
        <w:t>vendita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bevande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alcoliche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le </w:t>
      </w:r>
      <w:proofErr w:type="spellStart"/>
      <w:r w:rsidRPr="00957599">
        <w:rPr>
          <w:rFonts w:ascii="Arial" w:hAnsi="Arial" w:cs="Arial"/>
          <w:sz w:val="22"/>
        </w:rPr>
        <w:t>misure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igiene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adottate</w:t>
      </w:r>
      <w:proofErr w:type="spellEnd"/>
      <w:r w:rsidRPr="00957599">
        <w:rPr>
          <w:rFonts w:ascii="Arial" w:hAnsi="Arial" w:cs="Arial"/>
          <w:sz w:val="22"/>
        </w:rPr>
        <w:t xml:space="preserve">:  la </w:t>
      </w:r>
      <w:proofErr w:type="spellStart"/>
      <w:r w:rsidRPr="00957599">
        <w:rPr>
          <w:rFonts w:ascii="Arial" w:hAnsi="Arial" w:cs="Arial"/>
          <w:sz w:val="22"/>
        </w:rPr>
        <w:t>disponibilità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disinfettanti</w:t>
      </w:r>
      <w:proofErr w:type="spellEnd"/>
      <w:r w:rsidRPr="00957599">
        <w:rPr>
          <w:rFonts w:ascii="Arial" w:hAnsi="Arial" w:cs="Arial"/>
          <w:sz w:val="22"/>
        </w:rPr>
        <w:t xml:space="preserve">, la </w:t>
      </w:r>
      <w:proofErr w:type="spellStart"/>
      <w:r w:rsidRPr="00957599">
        <w:rPr>
          <w:rFonts w:ascii="Arial" w:hAnsi="Arial" w:cs="Arial"/>
          <w:sz w:val="22"/>
        </w:rPr>
        <w:t>garanzia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sanificazione</w:t>
      </w:r>
      <w:proofErr w:type="spellEnd"/>
      <w:r w:rsidRPr="00957599">
        <w:rPr>
          <w:rFonts w:ascii="Arial" w:hAnsi="Arial" w:cs="Arial"/>
          <w:sz w:val="22"/>
        </w:rPr>
        <w:t>/</w:t>
      </w:r>
      <w:proofErr w:type="spellStart"/>
      <w:r w:rsidRPr="00957599">
        <w:rPr>
          <w:rFonts w:ascii="Arial" w:hAnsi="Arial" w:cs="Arial"/>
          <w:sz w:val="22"/>
        </w:rPr>
        <w:t>pulizie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regolari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della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struttura</w:t>
      </w:r>
      <w:proofErr w:type="spellEnd"/>
      <w:r w:rsidRPr="00957599">
        <w:rPr>
          <w:rFonts w:ascii="Arial" w:hAnsi="Arial" w:cs="Arial"/>
          <w:sz w:val="22"/>
        </w:rPr>
        <w:t xml:space="preserve">, la </w:t>
      </w:r>
      <w:proofErr w:type="spellStart"/>
      <w:r w:rsidRPr="00957599">
        <w:rPr>
          <w:rFonts w:ascii="Arial" w:hAnsi="Arial" w:cs="Arial"/>
          <w:sz w:val="22"/>
        </w:rPr>
        <w:t>predisposizione</w:t>
      </w:r>
      <w:proofErr w:type="spellEnd"/>
      <w:r w:rsidRPr="00957599">
        <w:rPr>
          <w:rFonts w:ascii="Arial" w:hAnsi="Arial" w:cs="Arial"/>
          <w:sz w:val="22"/>
        </w:rPr>
        <w:t xml:space="preserve"> per </w:t>
      </w:r>
      <w:proofErr w:type="spellStart"/>
      <w:r w:rsidRPr="00957599">
        <w:rPr>
          <w:rFonts w:ascii="Arial" w:hAnsi="Arial" w:cs="Arial"/>
          <w:sz w:val="22"/>
        </w:rPr>
        <w:t>una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buona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areazione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le </w:t>
      </w:r>
      <w:proofErr w:type="spellStart"/>
      <w:r w:rsidRPr="00957599">
        <w:rPr>
          <w:rFonts w:ascii="Arial" w:hAnsi="Arial" w:cs="Arial"/>
          <w:sz w:val="22"/>
        </w:rPr>
        <w:t>istruzioni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sul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comportamento</w:t>
      </w:r>
      <w:proofErr w:type="spellEnd"/>
      <w:r w:rsidRPr="00957599">
        <w:rPr>
          <w:rFonts w:ascii="Arial" w:hAnsi="Arial" w:cs="Arial"/>
          <w:sz w:val="22"/>
        </w:rPr>
        <w:t xml:space="preserve"> da </w:t>
      </w:r>
      <w:proofErr w:type="spellStart"/>
      <w:r w:rsidRPr="00957599">
        <w:rPr>
          <w:rFonts w:ascii="Arial" w:hAnsi="Arial" w:cs="Arial"/>
          <w:sz w:val="22"/>
        </w:rPr>
        <w:t>adottare</w:t>
      </w:r>
      <w:proofErr w:type="spellEnd"/>
      <w:r w:rsidRPr="00957599">
        <w:rPr>
          <w:rFonts w:ascii="Arial" w:hAnsi="Arial" w:cs="Arial"/>
          <w:sz w:val="22"/>
        </w:rPr>
        <w:t xml:space="preserve"> per il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>;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proofErr w:type="spellStart"/>
      <w:r w:rsidRPr="00957599">
        <w:rPr>
          <w:rFonts w:ascii="Arial" w:hAnsi="Arial" w:cs="Arial"/>
          <w:sz w:val="22"/>
        </w:rPr>
        <w:lastRenderedPageBreak/>
        <w:t>misure</w:t>
      </w:r>
      <w:proofErr w:type="spellEnd"/>
      <w:r w:rsidRPr="00957599">
        <w:rPr>
          <w:rFonts w:ascii="Arial" w:hAnsi="Arial" w:cs="Arial"/>
          <w:sz w:val="22"/>
        </w:rPr>
        <w:t xml:space="preserve"> per </w:t>
      </w:r>
      <w:proofErr w:type="spellStart"/>
      <w:r w:rsidRPr="00957599">
        <w:rPr>
          <w:rFonts w:ascii="Arial" w:hAnsi="Arial" w:cs="Arial"/>
          <w:sz w:val="22"/>
        </w:rPr>
        <w:t>informare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visitatori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atleti</w:t>
      </w:r>
      <w:proofErr w:type="spellEnd"/>
      <w:r w:rsidRPr="00957599">
        <w:rPr>
          <w:rFonts w:ascii="Arial" w:hAnsi="Arial" w:cs="Arial"/>
          <w:sz w:val="22"/>
        </w:rPr>
        <w:t xml:space="preserve">/e </w:t>
      </w:r>
      <w:proofErr w:type="spellStart"/>
      <w:r w:rsidRPr="00957599">
        <w:rPr>
          <w:rFonts w:ascii="Arial" w:hAnsi="Arial" w:cs="Arial"/>
          <w:sz w:val="22"/>
        </w:rPr>
        <w:t>sia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sulle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misure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igiene</w:t>
      </w:r>
      <w:proofErr w:type="spellEnd"/>
      <w:r w:rsidRPr="00957599">
        <w:rPr>
          <w:rFonts w:ascii="Arial" w:hAnsi="Arial" w:cs="Arial"/>
          <w:sz w:val="22"/>
        </w:rPr>
        <w:t xml:space="preserve"> da </w:t>
      </w:r>
      <w:proofErr w:type="spellStart"/>
      <w:r w:rsidRPr="00957599">
        <w:rPr>
          <w:rFonts w:ascii="Arial" w:hAnsi="Arial" w:cs="Arial"/>
          <w:sz w:val="22"/>
        </w:rPr>
        <w:t>adottare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sia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sulle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procedura</w:t>
      </w:r>
      <w:proofErr w:type="spellEnd"/>
      <w:r w:rsidRPr="00957599">
        <w:rPr>
          <w:rFonts w:ascii="Arial" w:hAnsi="Arial" w:cs="Arial"/>
          <w:sz w:val="22"/>
        </w:rPr>
        <w:t xml:space="preserve"> da </w:t>
      </w:r>
      <w:proofErr w:type="spellStart"/>
      <w:r w:rsidRPr="00957599">
        <w:rPr>
          <w:rFonts w:ascii="Arial" w:hAnsi="Arial" w:cs="Arial"/>
          <w:sz w:val="22"/>
        </w:rPr>
        <w:t>seguire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qualora</w:t>
      </w:r>
      <w:proofErr w:type="spellEnd"/>
      <w:r w:rsidRPr="00957599">
        <w:rPr>
          <w:rFonts w:ascii="Arial" w:hAnsi="Arial" w:cs="Arial"/>
          <w:sz w:val="22"/>
        </w:rPr>
        <w:t xml:space="preserve">  si </w:t>
      </w:r>
      <w:proofErr w:type="spellStart"/>
      <w:r w:rsidRPr="00957599">
        <w:rPr>
          <w:rFonts w:ascii="Arial" w:hAnsi="Arial" w:cs="Arial"/>
          <w:sz w:val="22"/>
        </w:rPr>
        <w:t>venisse</w:t>
      </w:r>
      <w:proofErr w:type="spellEnd"/>
      <w:r w:rsidRPr="00957599">
        <w:rPr>
          <w:rFonts w:ascii="Arial" w:hAnsi="Arial" w:cs="Arial"/>
          <w:sz w:val="22"/>
        </w:rPr>
        <w:t xml:space="preserve"> a </w:t>
      </w:r>
      <w:proofErr w:type="spellStart"/>
      <w:r w:rsidRPr="00957599">
        <w:rPr>
          <w:rFonts w:ascii="Arial" w:hAnsi="Arial" w:cs="Arial"/>
          <w:sz w:val="22"/>
        </w:rPr>
        <w:t>conoscenza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della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propria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positività</w:t>
      </w:r>
      <w:proofErr w:type="spellEnd"/>
      <w:r w:rsidRPr="00957599">
        <w:rPr>
          <w:rFonts w:ascii="Arial" w:hAnsi="Arial" w:cs="Arial"/>
          <w:sz w:val="22"/>
        </w:rPr>
        <w:t xml:space="preserve"> al virus, </w:t>
      </w:r>
      <w:proofErr w:type="spellStart"/>
      <w:r w:rsidRPr="00957599">
        <w:rPr>
          <w:rFonts w:ascii="Arial" w:hAnsi="Arial" w:cs="Arial"/>
          <w:sz w:val="22"/>
        </w:rPr>
        <w:t>nei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giorni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successivi</w:t>
      </w:r>
      <w:proofErr w:type="spellEnd"/>
      <w:r w:rsidRPr="00957599">
        <w:rPr>
          <w:rFonts w:ascii="Arial" w:hAnsi="Arial" w:cs="Arial"/>
          <w:sz w:val="22"/>
        </w:rPr>
        <w:t xml:space="preserve"> la </w:t>
      </w:r>
      <w:proofErr w:type="spellStart"/>
      <w:r w:rsidRPr="00957599">
        <w:rPr>
          <w:rFonts w:ascii="Arial" w:hAnsi="Arial" w:cs="Arial"/>
          <w:sz w:val="22"/>
        </w:rPr>
        <w:t>manifestazione</w:t>
      </w:r>
      <w:proofErr w:type="spellEnd"/>
      <w:r w:rsidRPr="00957599">
        <w:rPr>
          <w:rFonts w:ascii="Arial" w:hAnsi="Arial" w:cs="Arial"/>
          <w:sz w:val="22"/>
        </w:rPr>
        <w:t>;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proofErr w:type="spellStart"/>
      <w:r w:rsidRPr="00957599">
        <w:rPr>
          <w:rFonts w:ascii="Arial" w:hAnsi="Arial" w:cs="Arial"/>
          <w:sz w:val="22"/>
        </w:rPr>
        <w:t>misure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adottate</w:t>
      </w:r>
      <w:proofErr w:type="spellEnd"/>
      <w:r w:rsidRPr="00957599">
        <w:rPr>
          <w:rFonts w:ascii="Arial" w:hAnsi="Arial" w:cs="Arial"/>
          <w:sz w:val="22"/>
        </w:rPr>
        <w:t xml:space="preserve"> per </w:t>
      </w:r>
      <w:proofErr w:type="spellStart"/>
      <w:r w:rsidRPr="00957599">
        <w:rPr>
          <w:rFonts w:ascii="Arial" w:hAnsi="Arial" w:cs="Arial"/>
          <w:sz w:val="22"/>
        </w:rPr>
        <w:t>istruire</w:t>
      </w:r>
      <w:proofErr w:type="spellEnd"/>
      <w:r w:rsidRPr="00957599">
        <w:rPr>
          <w:rFonts w:ascii="Arial" w:hAnsi="Arial" w:cs="Arial"/>
          <w:sz w:val="22"/>
        </w:rPr>
        <w:t xml:space="preserve"> il personale </w:t>
      </w:r>
      <w:proofErr w:type="spellStart"/>
      <w:r w:rsidRPr="00957599">
        <w:rPr>
          <w:rFonts w:ascii="Arial" w:hAnsi="Arial" w:cs="Arial"/>
          <w:sz w:val="22"/>
        </w:rPr>
        <w:t>sulle</w:t>
      </w:r>
      <w:proofErr w:type="spellEnd"/>
      <w:r w:rsidRPr="00957599">
        <w:rPr>
          <w:rFonts w:ascii="Arial" w:hAnsi="Arial" w:cs="Arial"/>
          <w:sz w:val="22"/>
        </w:rPr>
        <w:t xml:space="preserve"> norme in </w:t>
      </w:r>
      <w:proofErr w:type="spellStart"/>
      <w:r w:rsidRPr="00957599">
        <w:rPr>
          <w:rFonts w:ascii="Arial" w:hAnsi="Arial" w:cs="Arial"/>
          <w:sz w:val="22"/>
        </w:rPr>
        <w:t>vigore</w:t>
      </w:r>
      <w:proofErr w:type="spellEnd"/>
      <w:r w:rsidRPr="00957599">
        <w:rPr>
          <w:rFonts w:ascii="Arial" w:hAnsi="Arial" w:cs="Arial"/>
          <w:sz w:val="22"/>
        </w:rPr>
        <w:t xml:space="preserve">, </w:t>
      </w:r>
      <w:proofErr w:type="spellStart"/>
      <w:r w:rsidRPr="00957599">
        <w:rPr>
          <w:rFonts w:ascii="Arial" w:hAnsi="Arial" w:cs="Arial"/>
          <w:sz w:val="22"/>
        </w:rPr>
        <w:t>sul</w:t>
      </w:r>
      <w:proofErr w:type="spellEnd"/>
      <w:r w:rsidRPr="00957599">
        <w:rPr>
          <w:rFonts w:ascii="Arial" w:hAnsi="Arial" w:cs="Arial"/>
          <w:sz w:val="22"/>
        </w:rPr>
        <w:t xml:space="preserve"> come </w:t>
      </w:r>
      <w:proofErr w:type="spellStart"/>
      <w:r w:rsidRPr="00957599">
        <w:rPr>
          <w:rFonts w:ascii="Arial" w:hAnsi="Arial" w:cs="Arial"/>
          <w:sz w:val="22"/>
        </w:rPr>
        <w:t>riconoscere</w:t>
      </w:r>
      <w:proofErr w:type="spellEnd"/>
      <w:r w:rsidRPr="00957599">
        <w:rPr>
          <w:rFonts w:ascii="Arial" w:hAnsi="Arial" w:cs="Arial"/>
          <w:sz w:val="22"/>
        </w:rPr>
        <w:t xml:space="preserve"> i </w:t>
      </w:r>
      <w:proofErr w:type="spellStart"/>
      <w:r w:rsidRPr="00957599">
        <w:rPr>
          <w:rFonts w:ascii="Arial" w:hAnsi="Arial" w:cs="Arial"/>
          <w:sz w:val="22"/>
        </w:rPr>
        <w:t>sintomi</w:t>
      </w:r>
      <w:proofErr w:type="spellEnd"/>
      <w:r w:rsidRPr="00957599">
        <w:rPr>
          <w:rFonts w:ascii="Arial" w:hAnsi="Arial" w:cs="Arial"/>
          <w:sz w:val="22"/>
        </w:rPr>
        <w:t xml:space="preserve"> da COVID-19 e </w:t>
      </w:r>
      <w:proofErr w:type="spellStart"/>
      <w:r w:rsidRPr="00957599">
        <w:rPr>
          <w:rFonts w:ascii="Arial" w:hAnsi="Arial" w:cs="Arial"/>
          <w:sz w:val="22"/>
        </w:rPr>
        <w:t>sulla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procedura</w:t>
      </w:r>
      <w:proofErr w:type="spellEnd"/>
      <w:r w:rsidRPr="00957599">
        <w:rPr>
          <w:rFonts w:ascii="Arial" w:hAnsi="Arial" w:cs="Arial"/>
          <w:sz w:val="22"/>
        </w:rPr>
        <w:t xml:space="preserve"> da </w:t>
      </w:r>
      <w:proofErr w:type="spellStart"/>
      <w:r w:rsidRPr="00957599">
        <w:rPr>
          <w:rFonts w:ascii="Arial" w:hAnsi="Arial" w:cs="Arial"/>
          <w:sz w:val="22"/>
        </w:rPr>
        <w:t>seguire</w:t>
      </w:r>
      <w:proofErr w:type="spellEnd"/>
      <w:r w:rsidRPr="00957599">
        <w:rPr>
          <w:rFonts w:ascii="Arial" w:hAnsi="Arial" w:cs="Arial"/>
          <w:sz w:val="22"/>
        </w:rPr>
        <w:t xml:space="preserve"> in un </w:t>
      </w:r>
      <w:proofErr w:type="spellStart"/>
      <w:r w:rsidRPr="00957599">
        <w:rPr>
          <w:rFonts w:ascii="Arial" w:hAnsi="Arial" w:cs="Arial"/>
          <w:sz w:val="22"/>
        </w:rPr>
        <w:t>caso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sospetto</w:t>
      </w:r>
      <w:proofErr w:type="spellEnd"/>
      <w:r w:rsidRPr="00957599">
        <w:rPr>
          <w:rFonts w:ascii="Arial" w:hAnsi="Arial" w:cs="Arial"/>
          <w:sz w:val="22"/>
        </w:rPr>
        <w:t xml:space="preserve"> di COVID 19 fra il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; </w:t>
      </w:r>
    </w:p>
    <w:p w:rsidR="00957599" w:rsidRPr="00957599" w:rsidRDefault="00957599" w:rsidP="00957599">
      <w:pPr>
        <w:pStyle w:val="NummerierungSV"/>
        <w:rPr>
          <w:rFonts w:ascii="Arial" w:hAnsi="Arial" w:cs="Arial"/>
          <w:sz w:val="22"/>
        </w:rPr>
      </w:pPr>
      <w:r w:rsidRPr="00957599">
        <w:rPr>
          <w:rFonts w:ascii="Arial" w:hAnsi="Arial" w:cs="Arial"/>
          <w:sz w:val="22"/>
        </w:rPr>
        <w:t xml:space="preserve">la </w:t>
      </w:r>
      <w:proofErr w:type="spellStart"/>
      <w:r w:rsidRPr="00957599">
        <w:rPr>
          <w:rFonts w:ascii="Arial" w:hAnsi="Arial" w:cs="Arial"/>
          <w:sz w:val="22"/>
        </w:rPr>
        <w:t>procedura</w:t>
      </w:r>
      <w:proofErr w:type="spellEnd"/>
      <w:r w:rsidRPr="00957599">
        <w:rPr>
          <w:rFonts w:ascii="Arial" w:hAnsi="Arial" w:cs="Arial"/>
          <w:sz w:val="22"/>
        </w:rPr>
        <w:t xml:space="preserve"> da </w:t>
      </w:r>
      <w:proofErr w:type="spellStart"/>
      <w:r w:rsidRPr="00957599">
        <w:rPr>
          <w:rFonts w:ascii="Arial" w:hAnsi="Arial" w:cs="Arial"/>
          <w:sz w:val="22"/>
        </w:rPr>
        <w:t>seguire</w:t>
      </w:r>
      <w:proofErr w:type="spellEnd"/>
      <w:r w:rsidRPr="00957599">
        <w:rPr>
          <w:rFonts w:ascii="Arial" w:hAnsi="Arial" w:cs="Arial"/>
          <w:sz w:val="22"/>
        </w:rPr>
        <w:t xml:space="preserve"> in </w:t>
      </w:r>
      <w:proofErr w:type="spellStart"/>
      <w:r w:rsidRPr="00957599">
        <w:rPr>
          <w:rFonts w:ascii="Arial" w:hAnsi="Arial" w:cs="Arial"/>
          <w:sz w:val="22"/>
        </w:rPr>
        <w:t>caso</w:t>
      </w:r>
      <w:proofErr w:type="spellEnd"/>
      <w:r w:rsidRPr="00957599">
        <w:rPr>
          <w:rFonts w:ascii="Arial" w:hAnsi="Arial" w:cs="Arial"/>
          <w:sz w:val="22"/>
        </w:rPr>
        <w:t xml:space="preserve"> di </w:t>
      </w:r>
      <w:proofErr w:type="spellStart"/>
      <w:r w:rsidRPr="00957599">
        <w:rPr>
          <w:rFonts w:ascii="Arial" w:hAnsi="Arial" w:cs="Arial"/>
          <w:sz w:val="22"/>
        </w:rPr>
        <w:t>infrazioni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alle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prescrizioni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del</w:t>
      </w:r>
      <w:proofErr w:type="spellEnd"/>
      <w:r w:rsidRPr="00957599">
        <w:rPr>
          <w:rFonts w:ascii="Arial" w:hAnsi="Arial" w:cs="Arial"/>
          <w:sz w:val="22"/>
        </w:rPr>
        <w:t xml:space="preserve"> piano di </w:t>
      </w:r>
      <w:proofErr w:type="spellStart"/>
      <w:r w:rsidRPr="00957599">
        <w:rPr>
          <w:rFonts w:ascii="Arial" w:hAnsi="Arial" w:cs="Arial"/>
          <w:sz w:val="22"/>
        </w:rPr>
        <w:t>protezione</w:t>
      </w:r>
      <w:proofErr w:type="spellEnd"/>
      <w:r w:rsidRPr="00957599">
        <w:rPr>
          <w:rFonts w:ascii="Arial" w:hAnsi="Arial" w:cs="Arial"/>
          <w:sz w:val="22"/>
        </w:rPr>
        <w:t xml:space="preserve"> da parte </w:t>
      </w:r>
      <w:proofErr w:type="spellStart"/>
      <w:r w:rsidRPr="00957599">
        <w:rPr>
          <w:rFonts w:ascii="Arial" w:hAnsi="Arial" w:cs="Arial"/>
          <w:sz w:val="22"/>
        </w:rPr>
        <w:t>del</w:t>
      </w:r>
      <w:proofErr w:type="spellEnd"/>
      <w:r w:rsidRPr="00957599">
        <w:rPr>
          <w:rFonts w:ascii="Arial" w:hAnsi="Arial" w:cs="Arial"/>
          <w:sz w:val="22"/>
        </w:rPr>
        <w:t xml:space="preserve"> </w:t>
      </w:r>
      <w:proofErr w:type="spellStart"/>
      <w:r w:rsidRPr="00957599">
        <w:rPr>
          <w:rFonts w:ascii="Arial" w:hAnsi="Arial" w:cs="Arial"/>
          <w:sz w:val="22"/>
        </w:rPr>
        <w:t>pubblico</w:t>
      </w:r>
      <w:proofErr w:type="spellEnd"/>
      <w:r w:rsidRPr="00957599">
        <w:rPr>
          <w:rFonts w:ascii="Arial" w:hAnsi="Arial" w:cs="Arial"/>
          <w:sz w:val="22"/>
        </w:rPr>
        <w:t xml:space="preserve"> e </w:t>
      </w:r>
      <w:proofErr w:type="spellStart"/>
      <w:r w:rsidRPr="00957599">
        <w:rPr>
          <w:rFonts w:ascii="Arial" w:hAnsi="Arial" w:cs="Arial"/>
          <w:sz w:val="22"/>
        </w:rPr>
        <w:t>degli</w:t>
      </w:r>
      <w:proofErr w:type="spellEnd"/>
      <w:r w:rsidRPr="00957599">
        <w:rPr>
          <w:rFonts w:ascii="Arial" w:hAnsi="Arial" w:cs="Arial"/>
          <w:sz w:val="22"/>
        </w:rPr>
        <w:t xml:space="preserve">/delle </w:t>
      </w:r>
      <w:proofErr w:type="spellStart"/>
      <w:r w:rsidRPr="00957599">
        <w:rPr>
          <w:rFonts w:ascii="Arial" w:hAnsi="Arial" w:cs="Arial"/>
          <w:sz w:val="22"/>
        </w:rPr>
        <w:t>atleti</w:t>
      </w:r>
      <w:proofErr w:type="spellEnd"/>
      <w:r w:rsidRPr="00957599">
        <w:rPr>
          <w:rFonts w:ascii="Arial" w:hAnsi="Arial" w:cs="Arial"/>
          <w:sz w:val="22"/>
        </w:rPr>
        <w:t xml:space="preserve">/e. </w:t>
      </w:r>
    </w:p>
    <w:p w:rsidR="00957599" w:rsidRPr="00957599" w:rsidRDefault="00957599" w:rsidP="000F16FF">
      <w:pPr>
        <w:tabs>
          <w:tab w:val="left" w:pos="5387"/>
        </w:tabs>
        <w:rPr>
          <w:rFonts w:ascii="Arial" w:hAnsi="Arial" w:cs="Arial"/>
          <w:sz w:val="22"/>
          <w:lang w:val="fr-CH"/>
        </w:rPr>
      </w:pPr>
    </w:p>
    <w:p w:rsidR="000F16FF" w:rsidRPr="00957599" w:rsidRDefault="000F16FF" w:rsidP="00AD4449">
      <w:pPr>
        <w:pStyle w:val="AufzhlungSV"/>
        <w:numPr>
          <w:ilvl w:val="0"/>
          <w:numId w:val="0"/>
        </w:numPr>
        <w:ind w:left="360"/>
        <w:rPr>
          <w:sz w:val="22"/>
          <w:lang w:val="it-CH"/>
        </w:rPr>
      </w:pPr>
    </w:p>
    <w:sectPr w:rsidR="000F16FF" w:rsidRPr="00957599" w:rsidSect="00713D53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52" w:right="1134" w:bottom="1134" w:left="1134" w:header="567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E9" w:rsidRDefault="00925AE9" w:rsidP="000D4F85">
      <w:pPr>
        <w:spacing w:after="0" w:line="240" w:lineRule="auto"/>
      </w:pPr>
      <w:r>
        <w:separator/>
      </w:r>
    </w:p>
    <w:p w:rsidR="00925AE9" w:rsidRDefault="00925AE9"/>
  </w:endnote>
  <w:endnote w:type="continuationSeparator" w:id="0">
    <w:p w:rsidR="00925AE9" w:rsidRDefault="00925AE9" w:rsidP="000D4F85">
      <w:pPr>
        <w:spacing w:after="0" w:line="240" w:lineRule="auto"/>
      </w:pPr>
      <w:r>
        <w:continuationSeparator/>
      </w:r>
    </w:p>
    <w:p w:rsidR="00925AE9" w:rsidRDefault="00925A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 w:cstheme="minorBidi"/>
        <w:noProof/>
        <w:spacing w:val="0"/>
        <w:sz w:val="18"/>
        <w:szCs w:val="18"/>
        <w:lang w:val="de-CH" w:eastAsia="en-US"/>
      </w:rPr>
      <w:id w:val="-1081684777"/>
      <w:docPartObj>
        <w:docPartGallery w:val="Page Numbers (Bottom of Page)"/>
        <w:docPartUnique/>
      </w:docPartObj>
    </w:sdtPr>
    <w:sdtContent>
      <w:sdt>
        <w:sdtPr>
          <w:rPr>
            <w:rFonts w:eastAsiaTheme="minorHAnsi" w:cstheme="minorBidi"/>
            <w:noProof/>
            <w:spacing w:val="0"/>
            <w:sz w:val="18"/>
            <w:szCs w:val="18"/>
            <w:lang w:val="de-CH"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:rsidR="00BA391E" w:rsidRDefault="00BA391E" w:rsidP="00713D53">
            <w:pPr>
              <w:pStyle w:val="Titolo3"/>
              <w:jc w:val="center"/>
              <w:rPr>
                <w:szCs w:val="18"/>
              </w:rPr>
            </w:pPr>
          </w:p>
          <w:p w:rsidR="00BA391E" w:rsidRPr="00713D53" w:rsidRDefault="00BA391E" w:rsidP="00713D53">
            <w:pPr>
              <w:pStyle w:val="Titolo3"/>
              <w:jc w:val="center"/>
              <w:rPr>
                <w:color w:val="A6A6A6" w:themeColor="background1" w:themeShade="A6"/>
                <w:lang w:val="it-CH"/>
              </w:rPr>
            </w:pPr>
            <w:r w:rsidRPr="00713D53">
              <w:rPr>
                <w:color w:val="A6A6A6" w:themeColor="background1" w:themeShade="A6"/>
                <w:lang w:val="it-CH"/>
              </w:rPr>
              <w:t xml:space="preserve">Dott. Roger René MUELLER, Via Ponte Vecchio 22, 6579 </w:t>
            </w:r>
            <w:proofErr w:type="spellStart"/>
            <w:r w:rsidRPr="00713D53">
              <w:rPr>
                <w:color w:val="A6A6A6" w:themeColor="background1" w:themeShade="A6"/>
                <w:lang w:val="it-CH"/>
              </w:rPr>
              <w:t>Piazzogna</w:t>
            </w:r>
            <w:proofErr w:type="spellEnd"/>
            <w:r w:rsidRPr="00713D53">
              <w:rPr>
                <w:color w:val="A6A6A6" w:themeColor="background1" w:themeShade="A6"/>
                <w:lang w:val="it-CH"/>
              </w:rPr>
              <w:t xml:space="preserve">     Tel. 076 501 88 00  presidente@ticinovolley.ch</w:t>
            </w:r>
          </w:p>
          <w:p w:rsidR="00BA391E" w:rsidRPr="00713D53" w:rsidRDefault="00BA391E" w:rsidP="00AB4845">
            <w:pPr>
              <w:pStyle w:val="Pidipagina"/>
              <w:rPr>
                <w:szCs w:val="18"/>
                <w:lang w:val="it-CH"/>
              </w:rPr>
            </w:pPr>
          </w:p>
          <w:p w:rsidR="00BA391E" w:rsidRPr="00713D53" w:rsidRDefault="00BA391E" w:rsidP="00AB4845">
            <w:pPr>
              <w:pStyle w:val="Pidipagina"/>
              <w:rPr>
                <w:szCs w:val="18"/>
                <w:lang w:val="it-CH"/>
              </w:rPr>
            </w:pPr>
          </w:p>
          <w:p w:rsidR="00BA391E" w:rsidRPr="00713D53" w:rsidRDefault="00BA391E" w:rsidP="00AB4845">
            <w:pPr>
              <w:pStyle w:val="Pidipagina"/>
              <w:rPr>
                <w:szCs w:val="18"/>
                <w:lang w:val="it-CH"/>
              </w:rPr>
            </w:pPr>
            <w:r w:rsidRPr="00713D53">
              <w:rPr>
                <w:szCs w:val="18"/>
                <w:lang w:val="it-CH"/>
              </w:rPr>
              <w:tab/>
            </w:r>
            <w:r w:rsidRPr="00713D53">
              <w:rPr>
                <w:szCs w:val="18"/>
                <w:lang w:val="it-CH"/>
              </w:rPr>
              <w:tab/>
              <w:t xml:space="preserve">Pagina </w:t>
            </w:r>
            <w:r w:rsidR="00402AFD" w:rsidRPr="00601D63">
              <w:rPr>
                <w:bCs/>
                <w:szCs w:val="18"/>
              </w:rPr>
              <w:fldChar w:fldCharType="begin"/>
            </w:r>
            <w:r w:rsidRPr="00713D53">
              <w:rPr>
                <w:bCs/>
                <w:szCs w:val="18"/>
                <w:lang w:val="it-CH"/>
              </w:rPr>
              <w:instrText>PAGE</w:instrText>
            </w:r>
            <w:r w:rsidR="00402AFD" w:rsidRPr="00601D63">
              <w:rPr>
                <w:bCs/>
                <w:szCs w:val="18"/>
              </w:rPr>
              <w:fldChar w:fldCharType="separate"/>
            </w:r>
            <w:r w:rsidR="009E1FCA">
              <w:rPr>
                <w:bCs/>
                <w:szCs w:val="18"/>
                <w:lang w:val="it-CH"/>
              </w:rPr>
              <w:t>12</w:t>
            </w:r>
            <w:r w:rsidR="00402AFD" w:rsidRPr="00601D63">
              <w:rPr>
                <w:bCs/>
                <w:szCs w:val="18"/>
              </w:rPr>
              <w:fldChar w:fldCharType="end"/>
            </w:r>
            <w:r w:rsidRPr="00713D53">
              <w:rPr>
                <w:szCs w:val="18"/>
                <w:lang w:val="it-CH"/>
              </w:rPr>
              <w:t>/</w:t>
            </w:r>
            <w:r w:rsidR="00402AFD" w:rsidRPr="00601D63">
              <w:rPr>
                <w:bCs/>
                <w:szCs w:val="18"/>
              </w:rPr>
              <w:fldChar w:fldCharType="begin"/>
            </w:r>
            <w:r w:rsidRPr="00713D53">
              <w:rPr>
                <w:bCs/>
                <w:szCs w:val="18"/>
                <w:lang w:val="it-CH"/>
              </w:rPr>
              <w:instrText>NUMPAGES</w:instrText>
            </w:r>
            <w:r w:rsidR="00402AFD" w:rsidRPr="00601D63">
              <w:rPr>
                <w:bCs/>
                <w:szCs w:val="18"/>
              </w:rPr>
              <w:fldChar w:fldCharType="separate"/>
            </w:r>
            <w:r w:rsidR="009E1FCA">
              <w:rPr>
                <w:bCs/>
                <w:szCs w:val="18"/>
                <w:lang w:val="it-CH"/>
              </w:rPr>
              <w:t>13</w:t>
            </w:r>
            <w:r w:rsidR="00402AFD" w:rsidRPr="00601D6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1E" w:rsidRDefault="00BA391E" w:rsidP="004C3AD9">
    <w:pPr>
      <w:pStyle w:val="Pidipagina"/>
      <w:tabs>
        <w:tab w:val="left" w:pos="2127"/>
      </w:tabs>
    </w:pPr>
    <w:r>
      <w:t xml:space="preserve">Stand: </w:t>
    </w:r>
    <w:fldSimple w:instr=" TIME \@ &quot;d. MMMM yyyy&quot; ">
      <w:r w:rsidR="00A67135">
        <w:t>24. September 2020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E9" w:rsidRDefault="00925AE9" w:rsidP="000D4F85">
      <w:pPr>
        <w:spacing w:after="0" w:line="240" w:lineRule="auto"/>
      </w:pPr>
      <w:r>
        <w:separator/>
      </w:r>
    </w:p>
    <w:p w:rsidR="00925AE9" w:rsidRDefault="00925AE9"/>
  </w:footnote>
  <w:footnote w:type="continuationSeparator" w:id="0">
    <w:p w:rsidR="00925AE9" w:rsidRDefault="00925AE9" w:rsidP="000D4F85">
      <w:pPr>
        <w:spacing w:after="0" w:line="240" w:lineRule="auto"/>
      </w:pPr>
      <w:r>
        <w:continuationSeparator/>
      </w:r>
    </w:p>
    <w:p w:rsidR="00925AE9" w:rsidRDefault="00925A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1E" w:rsidRDefault="00BA391E" w:rsidP="00CC6EA1">
    <w:pPr>
      <w:pStyle w:val="Sottotitolo"/>
    </w:pPr>
    <w:r w:rsidRPr="002E6DAA">
      <w:rPr>
        <w:noProof/>
        <w:lang w:val="it-CH" w:eastAsia="it-CH"/>
      </w:rPr>
      <w:drawing>
        <wp:inline distT="0" distB="0" distL="0" distR="0">
          <wp:extent cx="2076450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2A14">
      <w:rPr>
        <w:noProof/>
        <w:sz w:val="28"/>
        <w:szCs w:val="28"/>
        <w:lang w:val="it-CH" w:eastAsia="it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-200025</wp:posOffset>
          </wp:positionV>
          <wp:extent cx="1923482" cy="939165"/>
          <wp:effectExtent l="0" t="0" r="63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82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A391E" w:rsidRDefault="00BA391E" w:rsidP="00CC6EA1">
    <w:pPr>
      <w:pStyle w:val="Sottotitolo"/>
      <w:pBdr>
        <w:bottom w:val="single" w:sz="4" w:space="1" w:color="BFBFBF" w:themeColor="background1" w:themeShade="BF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1E" w:rsidRPr="00DE01E9" w:rsidRDefault="00BA391E" w:rsidP="00A81940">
    <w:pPr>
      <w:rPr>
        <w:sz w:val="40"/>
      </w:rPr>
    </w:pPr>
    <w:r w:rsidRPr="00DE01E9">
      <w:rPr>
        <w:noProof/>
        <w:sz w:val="40"/>
        <w:lang w:val="it-CH" w:eastAsia="it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91E" w:rsidRDefault="00BA391E" w:rsidP="00A81940"/>
  <w:p w:rsidR="00BA391E" w:rsidRDefault="00BA391E" w:rsidP="00A819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5A271F"/>
    <w:multiLevelType w:val="hybridMultilevel"/>
    <w:tmpl w:val="7AE06A80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110B2"/>
    <w:multiLevelType w:val="hybridMultilevel"/>
    <w:tmpl w:val="3E64D9D6"/>
    <w:lvl w:ilvl="0" w:tplc="08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37234"/>
    <w:multiLevelType w:val="hybridMultilevel"/>
    <w:tmpl w:val="030E7E80"/>
    <w:lvl w:ilvl="0" w:tplc="08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96328C2"/>
    <w:multiLevelType w:val="hybridMultilevel"/>
    <w:tmpl w:val="BCD0225E"/>
    <w:lvl w:ilvl="0" w:tplc="0810000F">
      <w:start w:val="1"/>
      <w:numFmt w:val="decimal"/>
      <w:lvlText w:val="%1."/>
      <w:lvlJc w:val="left"/>
      <w:pPr>
        <w:ind w:left="2160" w:hanging="360"/>
      </w:pPr>
    </w:lvl>
    <w:lvl w:ilvl="1" w:tplc="08100019" w:tentative="1">
      <w:start w:val="1"/>
      <w:numFmt w:val="lowerLetter"/>
      <w:lvlText w:val="%2."/>
      <w:lvlJc w:val="left"/>
      <w:pPr>
        <w:ind w:left="2880" w:hanging="360"/>
      </w:pPr>
    </w:lvl>
    <w:lvl w:ilvl="2" w:tplc="0810001B" w:tentative="1">
      <w:start w:val="1"/>
      <w:numFmt w:val="lowerRoman"/>
      <w:lvlText w:val="%3."/>
      <w:lvlJc w:val="right"/>
      <w:pPr>
        <w:ind w:left="3600" w:hanging="180"/>
      </w:pPr>
    </w:lvl>
    <w:lvl w:ilvl="3" w:tplc="0810000F" w:tentative="1">
      <w:start w:val="1"/>
      <w:numFmt w:val="decimal"/>
      <w:lvlText w:val="%4."/>
      <w:lvlJc w:val="left"/>
      <w:pPr>
        <w:ind w:left="4320" w:hanging="360"/>
      </w:pPr>
    </w:lvl>
    <w:lvl w:ilvl="4" w:tplc="08100019" w:tentative="1">
      <w:start w:val="1"/>
      <w:numFmt w:val="lowerLetter"/>
      <w:lvlText w:val="%5."/>
      <w:lvlJc w:val="left"/>
      <w:pPr>
        <w:ind w:left="5040" w:hanging="360"/>
      </w:pPr>
    </w:lvl>
    <w:lvl w:ilvl="5" w:tplc="0810001B" w:tentative="1">
      <w:start w:val="1"/>
      <w:numFmt w:val="lowerRoman"/>
      <w:lvlText w:val="%6."/>
      <w:lvlJc w:val="right"/>
      <w:pPr>
        <w:ind w:left="5760" w:hanging="180"/>
      </w:pPr>
    </w:lvl>
    <w:lvl w:ilvl="6" w:tplc="0810000F" w:tentative="1">
      <w:start w:val="1"/>
      <w:numFmt w:val="decimal"/>
      <w:lvlText w:val="%7."/>
      <w:lvlJc w:val="left"/>
      <w:pPr>
        <w:ind w:left="6480" w:hanging="360"/>
      </w:pPr>
    </w:lvl>
    <w:lvl w:ilvl="7" w:tplc="08100019" w:tentative="1">
      <w:start w:val="1"/>
      <w:numFmt w:val="lowerLetter"/>
      <w:lvlText w:val="%8."/>
      <w:lvlJc w:val="left"/>
      <w:pPr>
        <w:ind w:left="7200" w:hanging="360"/>
      </w:pPr>
    </w:lvl>
    <w:lvl w:ilvl="8" w:tplc="08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892B6A"/>
    <w:multiLevelType w:val="hybridMultilevel"/>
    <w:tmpl w:val="96721E66"/>
    <w:lvl w:ilvl="0" w:tplc="08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00019" w:tentative="1">
      <w:start w:val="1"/>
      <w:numFmt w:val="lowerLetter"/>
      <w:lvlText w:val="%2."/>
      <w:lvlJc w:val="left"/>
      <w:pPr>
        <w:ind w:left="2520" w:hanging="360"/>
      </w:pPr>
    </w:lvl>
    <w:lvl w:ilvl="2" w:tplc="0810001B" w:tentative="1">
      <w:start w:val="1"/>
      <w:numFmt w:val="lowerRoman"/>
      <w:lvlText w:val="%3."/>
      <w:lvlJc w:val="right"/>
      <w:pPr>
        <w:ind w:left="3240" w:hanging="180"/>
      </w:pPr>
    </w:lvl>
    <w:lvl w:ilvl="3" w:tplc="0810000F" w:tentative="1">
      <w:start w:val="1"/>
      <w:numFmt w:val="decimal"/>
      <w:lvlText w:val="%4."/>
      <w:lvlJc w:val="left"/>
      <w:pPr>
        <w:ind w:left="3960" w:hanging="360"/>
      </w:pPr>
    </w:lvl>
    <w:lvl w:ilvl="4" w:tplc="08100019" w:tentative="1">
      <w:start w:val="1"/>
      <w:numFmt w:val="lowerLetter"/>
      <w:lvlText w:val="%5."/>
      <w:lvlJc w:val="left"/>
      <w:pPr>
        <w:ind w:left="4680" w:hanging="360"/>
      </w:pPr>
    </w:lvl>
    <w:lvl w:ilvl="5" w:tplc="0810001B" w:tentative="1">
      <w:start w:val="1"/>
      <w:numFmt w:val="lowerRoman"/>
      <w:lvlText w:val="%6."/>
      <w:lvlJc w:val="right"/>
      <w:pPr>
        <w:ind w:left="5400" w:hanging="180"/>
      </w:pPr>
    </w:lvl>
    <w:lvl w:ilvl="6" w:tplc="0810000F" w:tentative="1">
      <w:start w:val="1"/>
      <w:numFmt w:val="decimal"/>
      <w:lvlText w:val="%7."/>
      <w:lvlJc w:val="left"/>
      <w:pPr>
        <w:ind w:left="6120" w:hanging="360"/>
      </w:pPr>
    </w:lvl>
    <w:lvl w:ilvl="7" w:tplc="08100019" w:tentative="1">
      <w:start w:val="1"/>
      <w:numFmt w:val="lowerLetter"/>
      <w:lvlText w:val="%8."/>
      <w:lvlJc w:val="left"/>
      <w:pPr>
        <w:ind w:left="6840" w:hanging="360"/>
      </w:pPr>
    </w:lvl>
    <w:lvl w:ilvl="8" w:tplc="08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B1D00"/>
    <w:multiLevelType w:val="hybridMultilevel"/>
    <w:tmpl w:val="A440B5D6"/>
    <w:lvl w:ilvl="0" w:tplc="08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0158A"/>
    <w:multiLevelType w:val="hybridMultilevel"/>
    <w:tmpl w:val="8B86FBB8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3C2366"/>
    <w:multiLevelType w:val="hybridMultilevel"/>
    <w:tmpl w:val="1CF0A5F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14439"/>
    <w:multiLevelType w:val="hybridMultilevel"/>
    <w:tmpl w:val="B1442988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80EE9"/>
    <w:multiLevelType w:val="hybridMultilevel"/>
    <w:tmpl w:val="866C7EC0"/>
    <w:lvl w:ilvl="0" w:tplc="1CB0D9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44F97"/>
    <w:multiLevelType w:val="multilevel"/>
    <w:tmpl w:val="E264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1E77EBB"/>
    <w:multiLevelType w:val="hybridMultilevel"/>
    <w:tmpl w:val="289A295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56938"/>
    <w:multiLevelType w:val="hybridMultilevel"/>
    <w:tmpl w:val="952C1C5E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717AF6"/>
    <w:multiLevelType w:val="hybridMultilevel"/>
    <w:tmpl w:val="E8EC2AA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83FCE"/>
    <w:multiLevelType w:val="hybridMultilevel"/>
    <w:tmpl w:val="02641158"/>
    <w:lvl w:ilvl="0" w:tplc="08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00019" w:tentative="1">
      <w:start w:val="1"/>
      <w:numFmt w:val="lowerLetter"/>
      <w:lvlText w:val="%2."/>
      <w:lvlJc w:val="left"/>
      <w:pPr>
        <w:ind w:left="2520" w:hanging="360"/>
      </w:pPr>
    </w:lvl>
    <w:lvl w:ilvl="2" w:tplc="0810001B" w:tentative="1">
      <w:start w:val="1"/>
      <w:numFmt w:val="lowerRoman"/>
      <w:lvlText w:val="%3."/>
      <w:lvlJc w:val="right"/>
      <w:pPr>
        <w:ind w:left="3240" w:hanging="180"/>
      </w:pPr>
    </w:lvl>
    <w:lvl w:ilvl="3" w:tplc="0810000F" w:tentative="1">
      <w:start w:val="1"/>
      <w:numFmt w:val="decimal"/>
      <w:lvlText w:val="%4."/>
      <w:lvlJc w:val="left"/>
      <w:pPr>
        <w:ind w:left="3960" w:hanging="360"/>
      </w:pPr>
    </w:lvl>
    <w:lvl w:ilvl="4" w:tplc="08100019" w:tentative="1">
      <w:start w:val="1"/>
      <w:numFmt w:val="lowerLetter"/>
      <w:lvlText w:val="%5."/>
      <w:lvlJc w:val="left"/>
      <w:pPr>
        <w:ind w:left="4680" w:hanging="360"/>
      </w:pPr>
    </w:lvl>
    <w:lvl w:ilvl="5" w:tplc="0810001B" w:tentative="1">
      <w:start w:val="1"/>
      <w:numFmt w:val="lowerRoman"/>
      <w:lvlText w:val="%6."/>
      <w:lvlJc w:val="right"/>
      <w:pPr>
        <w:ind w:left="5400" w:hanging="180"/>
      </w:pPr>
    </w:lvl>
    <w:lvl w:ilvl="6" w:tplc="0810000F" w:tentative="1">
      <w:start w:val="1"/>
      <w:numFmt w:val="decimal"/>
      <w:lvlText w:val="%7."/>
      <w:lvlJc w:val="left"/>
      <w:pPr>
        <w:ind w:left="6120" w:hanging="360"/>
      </w:pPr>
    </w:lvl>
    <w:lvl w:ilvl="7" w:tplc="08100019" w:tentative="1">
      <w:start w:val="1"/>
      <w:numFmt w:val="lowerLetter"/>
      <w:lvlText w:val="%8."/>
      <w:lvlJc w:val="left"/>
      <w:pPr>
        <w:ind w:left="6840" w:hanging="360"/>
      </w:pPr>
    </w:lvl>
    <w:lvl w:ilvl="8" w:tplc="08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E6641A"/>
    <w:multiLevelType w:val="hybridMultilevel"/>
    <w:tmpl w:val="2F041C14"/>
    <w:lvl w:ilvl="0" w:tplc="0810000F">
      <w:start w:val="1"/>
      <w:numFmt w:val="decimal"/>
      <w:lvlText w:val="%1."/>
      <w:lvlJc w:val="left"/>
      <w:pPr>
        <w:ind w:left="9672" w:hanging="360"/>
      </w:pPr>
    </w:lvl>
    <w:lvl w:ilvl="1" w:tplc="08100019" w:tentative="1">
      <w:start w:val="1"/>
      <w:numFmt w:val="lowerLetter"/>
      <w:lvlText w:val="%2."/>
      <w:lvlJc w:val="left"/>
      <w:pPr>
        <w:ind w:left="10392" w:hanging="360"/>
      </w:pPr>
    </w:lvl>
    <w:lvl w:ilvl="2" w:tplc="0810001B" w:tentative="1">
      <w:start w:val="1"/>
      <w:numFmt w:val="lowerRoman"/>
      <w:lvlText w:val="%3."/>
      <w:lvlJc w:val="right"/>
      <w:pPr>
        <w:ind w:left="11112" w:hanging="180"/>
      </w:pPr>
    </w:lvl>
    <w:lvl w:ilvl="3" w:tplc="0810000F" w:tentative="1">
      <w:start w:val="1"/>
      <w:numFmt w:val="decimal"/>
      <w:lvlText w:val="%4."/>
      <w:lvlJc w:val="left"/>
      <w:pPr>
        <w:ind w:left="11832" w:hanging="360"/>
      </w:pPr>
    </w:lvl>
    <w:lvl w:ilvl="4" w:tplc="08100019" w:tentative="1">
      <w:start w:val="1"/>
      <w:numFmt w:val="lowerLetter"/>
      <w:lvlText w:val="%5."/>
      <w:lvlJc w:val="left"/>
      <w:pPr>
        <w:ind w:left="12552" w:hanging="360"/>
      </w:pPr>
    </w:lvl>
    <w:lvl w:ilvl="5" w:tplc="0810001B" w:tentative="1">
      <w:start w:val="1"/>
      <w:numFmt w:val="lowerRoman"/>
      <w:lvlText w:val="%6."/>
      <w:lvlJc w:val="right"/>
      <w:pPr>
        <w:ind w:left="13272" w:hanging="180"/>
      </w:pPr>
    </w:lvl>
    <w:lvl w:ilvl="6" w:tplc="0810000F" w:tentative="1">
      <w:start w:val="1"/>
      <w:numFmt w:val="decimal"/>
      <w:lvlText w:val="%7."/>
      <w:lvlJc w:val="left"/>
      <w:pPr>
        <w:ind w:left="13992" w:hanging="360"/>
      </w:pPr>
    </w:lvl>
    <w:lvl w:ilvl="7" w:tplc="08100019" w:tentative="1">
      <w:start w:val="1"/>
      <w:numFmt w:val="lowerLetter"/>
      <w:lvlText w:val="%8."/>
      <w:lvlJc w:val="left"/>
      <w:pPr>
        <w:ind w:left="14712" w:hanging="360"/>
      </w:pPr>
    </w:lvl>
    <w:lvl w:ilvl="8" w:tplc="0810001B" w:tentative="1">
      <w:start w:val="1"/>
      <w:numFmt w:val="lowerRoman"/>
      <w:lvlText w:val="%9."/>
      <w:lvlJc w:val="right"/>
      <w:pPr>
        <w:ind w:left="15432" w:hanging="180"/>
      </w:pPr>
    </w:lvl>
  </w:abstractNum>
  <w:abstractNum w:abstractNumId="20">
    <w:nsid w:val="680D79C1"/>
    <w:multiLevelType w:val="hybridMultilevel"/>
    <w:tmpl w:val="8B86FBB8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4C5B57"/>
    <w:multiLevelType w:val="hybridMultilevel"/>
    <w:tmpl w:val="D358501A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21012"/>
    <w:multiLevelType w:val="hybridMultilevel"/>
    <w:tmpl w:val="77FC8CF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103B"/>
    <w:multiLevelType w:val="hybridMultilevel"/>
    <w:tmpl w:val="C9F2FE4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402BE3"/>
    <w:multiLevelType w:val="hybridMultilevel"/>
    <w:tmpl w:val="60AC057A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503C47"/>
    <w:multiLevelType w:val="hybridMultilevel"/>
    <w:tmpl w:val="4E86CA58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A3D48"/>
    <w:multiLevelType w:val="hybridMultilevel"/>
    <w:tmpl w:val="15FCEA5C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13139F"/>
    <w:multiLevelType w:val="hybridMultilevel"/>
    <w:tmpl w:val="AC945CF6"/>
    <w:lvl w:ilvl="0" w:tplc="71203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8" w:hanging="360"/>
      </w:pPr>
    </w:lvl>
    <w:lvl w:ilvl="2" w:tplc="0810001B" w:tentative="1">
      <w:start w:val="1"/>
      <w:numFmt w:val="lowerRoman"/>
      <w:lvlText w:val="%3."/>
      <w:lvlJc w:val="right"/>
      <w:pPr>
        <w:ind w:left="2368" w:hanging="180"/>
      </w:pPr>
    </w:lvl>
    <w:lvl w:ilvl="3" w:tplc="0810000F" w:tentative="1">
      <w:start w:val="1"/>
      <w:numFmt w:val="decimal"/>
      <w:lvlText w:val="%4."/>
      <w:lvlJc w:val="left"/>
      <w:pPr>
        <w:ind w:left="3088" w:hanging="360"/>
      </w:pPr>
    </w:lvl>
    <w:lvl w:ilvl="4" w:tplc="08100019" w:tentative="1">
      <w:start w:val="1"/>
      <w:numFmt w:val="lowerLetter"/>
      <w:lvlText w:val="%5."/>
      <w:lvlJc w:val="left"/>
      <w:pPr>
        <w:ind w:left="3808" w:hanging="360"/>
      </w:pPr>
    </w:lvl>
    <w:lvl w:ilvl="5" w:tplc="0810001B" w:tentative="1">
      <w:start w:val="1"/>
      <w:numFmt w:val="lowerRoman"/>
      <w:lvlText w:val="%6."/>
      <w:lvlJc w:val="right"/>
      <w:pPr>
        <w:ind w:left="4528" w:hanging="180"/>
      </w:pPr>
    </w:lvl>
    <w:lvl w:ilvl="6" w:tplc="0810000F" w:tentative="1">
      <w:start w:val="1"/>
      <w:numFmt w:val="decimal"/>
      <w:lvlText w:val="%7."/>
      <w:lvlJc w:val="left"/>
      <w:pPr>
        <w:ind w:left="5248" w:hanging="360"/>
      </w:pPr>
    </w:lvl>
    <w:lvl w:ilvl="7" w:tplc="08100019" w:tentative="1">
      <w:start w:val="1"/>
      <w:numFmt w:val="lowerLetter"/>
      <w:lvlText w:val="%8."/>
      <w:lvlJc w:val="left"/>
      <w:pPr>
        <w:ind w:left="5968" w:hanging="360"/>
      </w:pPr>
    </w:lvl>
    <w:lvl w:ilvl="8" w:tplc="08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DF7DE9"/>
    <w:multiLevelType w:val="hybridMultilevel"/>
    <w:tmpl w:val="372E65BA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925CB4"/>
    <w:multiLevelType w:val="hybridMultilevel"/>
    <w:tmpl w:val="79C02250"/>
    <w:lvl w:ilvl="0" w:tplc="08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12"/>
  </w:num>
  <w:num w:numId="12">
    <w:abstractNumId w:val="27"/>
  </w:num>
  <w:num w:numId="13">
    <w:abstractNumId w:val="8"/>
  </w:num>
  <w:num w:numId="14">
    <w:abstractNumId w:val="18"/>
  </w:num>
  <w:num w:numId="15">
    <w:abstractNumId w:val="25"/>
  </w:num>
  <w:num w:numId="16">
    <w:abstractNumId w:val="3"/>
  </w:num>
  <w:num w:numId="17">
    <w:abstractNumId w:val="6"/>
  </w:num>
  <w:num w:numId="18">
    <w:abstractNumId w:val="11"/>
  </w:num>
  <w:num w:numId="19">
    <w:abstractNumId w:val="15"/>
  </w:num>
  <w:num w:numId="20">
    <w:abstractNumId w:val="24"/>
  </w:num>
  <w:num w:numId="21">
    <w:abstractNumId w:val="19"/>
  </w:num>
  <w:num w:numId="22">
    <w:abstractNumId w:val="5"/>
  </w:num>
  <w:num w:numId="23">
    <w:abstractNumId w:val="22"/>
  </w:num>
  <w:num w:numId="24">
    <w:abstractNumId w:val="28"/>
  </w:num>
  <w:num w:numId="25">
    <w:abstractNumId w:val="29"/>
  </w:num>
  <w:num w:numId="26">
    <w:abstractNumId w:val="26"/>
  </w:num>
  <w:num w:numId="27">
    <w:abstractNumId w:val="20"/>
  </w:num>
  <w:num w:numId="28">
    <w:abstractNumId w:val="1"/>
  </w:num>
  <w:num w:numId="29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1969"/>
    <w:rsid w:val="00000DFF"/>
    <w:rsid w:val="000029B7"/>
    <w:rsid w:val="00012947"/>
    <w:rsid w:val="00013A57"/>
    <w:rsid w:val="00020ABD"/>
    <w:rsid w:val="0002701A"/>
    <w:rsid w:val="0002775C"/>
    <w:rsid w:val="00034704"/>
    <w:rsid w:val="000408EC"/>
    <w:rsid w:val="00042CA4"/>
    <w:rsid w:val="00044D4D"/>
    <w:rsid w:val="00050809"/>
    <w:rsid w:val="000566D4"/>
    <w:rsid w:val="0006547D"/>
    <w:rsid w:val="000831CE"/>
    <w:rsid w:val="000920C6"/>
    <w:rsid w:val="000A3A05"/>
    <w:rsid w:val="000B6FD2"/>
    <w:rsid w:val="000B79F6"/>
    <w:rsid w:val="000C0AB8"/>
    <w:rsid w:val="000C1221"/>
    <w:rsid w:val="000C47AC"/>
    <w:rsid w:val="000D36D6"/>
    <w:rsid w:val="000D4F85"/>
    <w:rsid w:val="000E3327"/>
    <w:rsid w:val="000F007B"/>
    <w:rsid w:val="000F16FF"/>
    <w:rsid w:val="00102C46"/>
    <w:rsid w:val="00120A4F"/>
    <w:rsid w:val="0012379F"/>
    <w:rsid w:val="0013120E"/>
    <w:rsid w:val="00140F42"/>
    <w:rsid w:val="00141058"/>
    <w:rsid w:val="001453D3"/>
    <w:rsid w:val="00152B4B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1E01EF"/>
    <w:rsid w:val="0020125D"/>
    <w:rsid w:val="002213A5"/>
    <w:rsid w:val="0023055B"/>
    <w:rsid w:val="002319F7"/>
    <w:rsid w:val="0023387E"/>
    <w:rsid w:val="002408E9"/>
    <w:rsid w:val="00243388"/>
    <w:rsid w:val="002440CA"/>
    <w:rsid w:val="002446D5"/>
    <w:rsid w:val="0025651E"/>
    <w:rsid w:val="002676BE"/>
    <w:rsid w:val="00270E88"/>
    <w:rsid w:val="002845B3"/>
    <w:rsid w:val="00285089"/>
    <w:rsid w:val="00286F05"/>
    <w:rsid w:val="002A288B"/>
    <w:rsid w:val="002A29ED"/>
    <w:rsid w:val="002A39EE"/>
    <w:rsid w:val="002A59F8"/>
    <w:rsid w:val="002A784C"/>
    <w:rsid w:val="002B1969"/>
    <w:rsid w:val="002B5548"/>
    <w:rsid w:val="002C2AB7"/>
    <w:rsid w:val="002C4004"/>
    <w:rsid w:val="002C61D0"/>
    <w:rsid w:val="002D7B9C"/>
    <w:rsid w:val="002E6DAA"/>
    <w:rsid w:val="002E7F10"/>
    <w:rsid w:val="00314CAD"/>
    <w:rsid w:val="003212DF"/>
    <w:rsid w:val="003238EE"/>
    <w:rsid w:val="00324EC6"/>
    <w:rsid w:val="003262F3"/>
    <w:rsid w:val="003273A3"/>
    <w:rsid w:val="00343742"/>
    <w:rsid w:val="00344283"/>
    <w:rsid w:val="00346940"/>
    <w:rsid w:val="00354CEB"/>
    <w:rsid w:val="00367741"/>
    <w:rsid w:val="0037349C"/>
    <w:rsid w:val="003A38E5"/>
    <w:rsid w:val="003A39D9"/>
    <w:rsid w:val="003B18DB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010FC"/>
    <w:rsid w:val="00402197"/>
    <w:rsid w:val="00402AFD"/>
    <w:rsid w:val="004166E7"/>
    <w:rsid w:val="00420D21"/>
    <w:rsid w:val="00437CA8"/>
    <w:rsid w:val="0044115C"/>
    <w:rsid w:val="00445671"/>
    <w:rsid w:val="00445EB9"/>
    <w:rsid w:val="004759CB"/>
    <w:rsid w:val="004823B5"/>
    <w:rsid w:val="00484120"/>
    <w:rsid w:val="00486F95"/>
    <w:rsid w:val="0049176B"/>
    <w:rsid w:val="0049649A"/>
    <w:rsid w:val="004A0CB3"/>
    <w:rsid w:val="004A20C4"/>
    <w:rsid w:val="004B5411"/>
    <w:rsid w:val="004C3AD9"/>
    <w:rsid w:val="004C5788"/>
    <w:rsid w:val="004C6139"/>
    <w:rsid w:val="004E26D5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42D16"/>
    <w:rsid w:val="00552226"/>
    <w:rsid w:val="005535FD"/>
    <w:rsid w:val="005607B4"/>
    <w:rsid w:val="005705F2"/>
    <w:rsid w:val="0057098D"/>
    <w:rsid w:val="00587AFA"/>
    <w:rsid w:val="005901B7"/>
    <w:rsid w:val="00591842"/>
    <w:rsid w:val="0059508F"/>
    <w:rsid w:val="005A10B6"/>
    <w:rsid w:val="005A23B4"/>
    <w:rsid w:val="005A71F7"/>
    <w:rsid w:val="005B1C3E"/>
    <w:rsid w:val="005B6D1F"/>
    <w:rsid w:val="005B7739"/>
    <w:rsid w:val="005B78E5"/>
    <w:rsid w:val="005C1513"/>
    <w:rsid w:val="005C50CF"/>
    <w:rsid w:val="005C640D"/>
    <w:rsid w:val="005D4667"/>
    <w:rsid w:val="005E1098"/>
    <w:rsid w:val="005E446F"/>
    <w:rsid w:val="005F681D"/>
    <w:rsid w:val="00601D63"/>
    <w:rsid w:val="00612A3A"/>
    <w:rsid w:val="00627309"/>
    <w:rsid w:val="006345D6"/>
    <w:rsid w:val="00636A9D"/>
    <w:rsid w:val="00661F3A"/>
    <w:rsid w:val="00663C0B"/>
    <w:rsid w:val="006653E8"/>
    <w:rsid w:val="00687BBD"/>
    <w:rsid w:val="006A6011"/>
    <w:rsid w:val="006C6114"/>
    <w:rsid w:val="006C64B7"/>
    <w:rsid w:val="006C71BA"/>
    <w:rsid w:val="006D01A2"/>
    <w:rsid w:val="006F3334"/>
    <w:rsid w:val="006F4B5B"/>
    <w:rsid w:val="00701E65"/>
    <w:rsid w:val="00713D53"/>
    <w:rsid w:val="0071630C"/>
    <w:rsid w:val="00716A79"/>
    <w:rsid w:val="007212CE"/>
    <w:rsid w:val="007261A7"/>
    <w:rsid w:val="007271F1"/>
    <w:rsid w:val="00733E35"/>
    <w:rsid w:val="00734A44"/>
    <w:rsid w:val="00746AEB"/>
    <w:rsid w:val="007569DD"/>
    <w:rsid w:val="00767E5E"/>
    <w:rsid w:val="007712D5"/>
    <w:rsid w:val="00793827"/>
    <w:rsid w:val="00793CA6"/>
    <w:rsid w:val="007A338F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07AE6"/>
    <w:rsid w:val="008149D3"/>
    <w:rsid w:val="00830E41"/>
    <w:rsid w:val="00836BC6"/>
    <w:rsid w:val="00843246"/>
    <w:rsid w:val="00844CC1"/>
    <w:rsid w:val="00851609"/>
    <w:rsid w:val="00854DAD"/>
    <w:rsid w:val="00863954"/>
    <w:rsid w:val="00864D6F"/>
    <w:rsid w:val="00867ED8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25AE9"/>
    <w:rsid w:val="00942F29"/>
    <w:rsid w:val="00943959"/>
    <w:rsid w:val="009503D9"/>
    <w:rsid w:val="00957599"/>
    <w:rsid w:val="0096062B"/>
    <w:rsid w:val="00963256"/>
    <w:rsid w:val="00971155"/>
    <w:rsid w:val="00980606"/>
    <w:rsid w:val="00980AED"/>
    <w:rsid w:val="00981E00"/>
    <w:rsid w:val="0098207E"/>
    <w:rsid w:val="00983649"/>
    <w:rsid w:val="00986DC7"/>
    <w:rsid w:val="009968C9"/>
    <w:rsid w:val="009A0C07"/>
    <w:rsid w:val="009A21BC"/>
    <w:rsid w:val="009A4753"/>
    <w:rsid w:val="009B4286"/>
    <w:rsid w:val="009C59BB"/>
    <w:rsid w:val="009C6E5B"/>
    <w:rsid w:val="009C7034"/>
    <w:rsid w:val="009D2273"/>
    <w:rsid w:val="009D35EA"/>
    <w:rsid w:val="009D4FB9"/>
    <w:rsid w:val="009D7556"/>
    <w:rsid w:val="009E036A"/>
    <w:rsid w:val="009E0B95"/>
    <w:rsid w:val="009E1FCA"/>
    <w:rsid w:val="009F045D"/>
    <w:rsid w:val="009F058F"/>
    <w:rsid w:val="009F6305"/>
    <w:rsid w:val="00A26A3A"/>
    <w:rsid w:val="00A26F42"/>
    <w:rsid w:val="00A2712A"/>
    <w:rsid w:val="00A3255B"/>
    <w:rsid w:val="00A422B0"/>
    <w:rsid w:val="00A44C3B"/>
    <w:rsid w:val="00A54AAE"/>
    <w:rsid w:val="00A67135"/>
    <w:rsid w:val="00A7086F"/>
    <w:rsid w:val="00A7115D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D4449"/>
    <w:rsid w:val="00AE0A2C"/>
    <w:rsid w:val="00AE59F7"/>
    <w:rsid w:val="00B00607"/>
    <w:rsid w:val="00B034F2"/>
    <w:rsid w:val="00B14779"/>
    <w:rsid w:val="00B14930"/>
    <w:rsid w:val="00B21A1D"/>
    <w:rsid w:val="00B3531A"/>
    <w:rsid w:val="00B54423"/>
    <w:rsid w:val="00B62747"/>
    <w:rsid w:val="00B63328"/>
    <w:rsid w:val="00B81654"/>
    <w:rsid w:val="00BA320F"/>
    <w:rsid w:val="00BA391E"/>
    <w:rsid w:val="00BB3C1D"/>
    <w:rsid w:val="00BC1002"/>
    <w:rsid w:val="00BC7337"/>
    <w:rsid w:val="00BD369D"/>
    <w:rsid w:val="00BD38E8"/>
    <w:rsid w:val="00BE36B3"/>
    <w:rsid w:val="00BE4E73"/>
    <w:rsid w:val="00BE59C6"/>
    <w:rsid w:val="00BF4FBF"/>
    <w:rsid w:val="00C0721B"/>
    <w:rsid w:val="00C112FF"/>
    <w:rsid w:val="00C16A30"/>
    <w:rsid w:val="00C2124B"/>
    <w:rsid w:val="00C24FE7"/>
    <w:rsid w:val="00C2537C"/>
    <w:rsid w:val="00C522E6"/>
    <w:rsid w:val="00C5281F"/>
    <w:rsid w:val="00C54FDE"/>
    <w:rsid w:val="00C6338D"/>
    <w:rsid w:val="00C6372A"/>
    <w:rsid w:val="00C703D1"/>
    <w:rsid w:val="00C74BD9"/>
    <w:rsid w:val="00C828E1"/>
    <w:rsid w:val="00C834A7"/>
    <w:rsid w:val="00C85943"/>
    <w:rsid w:val="00CA424B"/>
    <w:rsid w:val="00CB621C"/>
    <w:rsid w:val="00CC6EA1"/>
    <w:rsid w:val="00CC73F7"/>
    <w:rsid w:val="00CE0887"/>
    <w:rsid w:val="00CF4B23"/>
    <w:rsid w:val="00CF53B0"/>
    <w:rsid w:val="00D04DB9"/>
    <w:rsid w:val="00D143C3"/>
    <w:rsid w:val="00D2040F"/>
    <w:rsid w:val="00D272FE"/>
    <w:rsid w:val="00D34EDF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3F57"/>
    <w:rsid w:val="00D86D7B"/>
    <w:rsid w:val="00D906C3"/>
    <w:rsid w:val="00DA45BD"/>
    <w:rsid w:val="00DB7F31"/>
    <w:rsid w:val="00DC1426"/>
    <w:rsid w:val="00DC1708"/>
    <w:rsid w:val="00DD3E9A"/>
    <w:rsid w:val="00DE01E9"/>
    <w:rsid w:val="00DE3DD1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514A"/>
    <w:rsid w:val="00E32587"/>
    <w:rsid w:val="00E4194C"/>
    <w:rsid w:val="00E4575D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4824"/>
    <w:rsid w:val="00E96B41"/>
    <w:rsid w:val="00EC0447"/>
    <w:rsid w:val="00EC3334"/>
    <w:rsid w:val="00EC554E"/>
    <w:rsid w:val="00ED3A59"/>
    <w:rsid w:val="00ED5476"/>
    <w:rsid w:val="00EE42D5"/>
    <w:rsid w:val="00EF004F"/>
    <w:rsid w:val="00F04D2C"/>
    <w:rsid w:val="00F12367"/>
    <w:rsid w:val="00F21748"/>
    <w:rsid w:val="00F219BF"/>
    <w:rsid w:val="00F238AE"/>
    <w:rsid w:val="00F25038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D5AA9"/>
    <w:rsid w:val="00FE02D8"/>
    <w:rsid w:val="00FE0F68"/>
    <w:rsid w:val="00FE7A44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" w:unhideWhenUsed="0" w:qFormat="1"/>
    <w:lsdException w:name="Default Paragraph Font" w:uiPriority="1"/>
    <w:lsdException w:name="Subtitle" w:semiHidden="0" w:uiPriority="9" w:unhideWhenUsed="0" w:qFormat="1"/>
    <w:lsdException w:name="Strong" w:uiPriority="22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A2"/>
    <w:rPr>
      <w:sz w:val="20"/>
    </w:rPr>
  </w:style>
  <w:style w:type="paragraph" w:styleId="Titolo1">
    <w:name w:val="heading 1"/>
    <w:aliases w:val="Überschrift 1 SV"/>
    <w:basedOn w:val="Normale"/>
    <w:next w:val="Normale"/>
    <w:link w:val="Titolo1Carattere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Titolo3">
    <w:name w:val="heading 3"/>
    <w:basedOn w:val="Normale"/>
    <w:next w:val="Normale"/>
    <w:link w:val="Titolo3Carattere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Titolo4">
    <w:name w:val="heading 4"/>
    <w:basedOn w:val="Normale"/>
    <w:next w:val="Normale"/>
    <w:link w:val="Titolo4Carattere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AD9"/>
    <w:rPr>
      <w:sz w:val="20"/>
    </w:rPr>
  </w:style>
  <w:style w:type="paragraph" w:styleId="Pidipagina">
    <w:name w:val="footer"/>
    <w:aliases w:val="Fusszeile SV"/>
    <w:basedOn w:val="Normale"/>
    <w:link w:val="PidipaginaCarattere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PidipaginaCarattere">
    <w:name w:val="Piè di pagina Carattere"/>
    <w:aliases w:val="Fusszeile SV Carattere"/>
    <w:basedOn w:val="Carpredefinitoparagrafo"/>
    <w:link w:val="Pidipagina"/>
    <w:uiPriority w:val="99"/>
    <w:rsid w:val="004C3AD9"/>
    <w:rPr>
      <w:noProof/>
      <w:sz w:val="18"/>
    </w:rPr>
  </w:style>
  <w:style w:type="paragraph" w:styleId="Titolo">
    <w:name w:val="Title"/>
    <w:aliases w:val="Titel SV"/>
    <w:basedOn w:val="Normale"/>
    <w:next w:val="Normale"/>
    <w:link w:val="TitoloCarattere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Carattere">
    <w:name w:val="Titolo Carattere"/>
    <w:aliases w:val="Titel SV Carattere"/>
    <w:basedOn w:val="Carpredefinitoparagrafo"/>
    <w:link w:val="Titolo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1Carattere">
    <w:name w:val="Titolo 1 Carattere"/>
    <w:aliases w:val="Überschrift 1 SV Carattere"/>
    <w:basedOn w:val="Carpredefinitoparagrafo"/>
    <w:link w:val="Titolo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olo8Carattere">
    <w:name w:val="Titolo 8 Carattere"/>
    <w:basedOn w:val="Carpredefinitoparagrafo"/>
    <w:link w:val="Titolo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3AD9"/>
    <w:rPr>
      <w:iCs/>
      <w:color w:val="404040" w:themeColor="text1" w:themeTint="BF"/>
      <w:sz w:val="20"/>
    </w:rPr>
  </w:style>
  <w:style w:type="character" w:styleId="Enfasidelicata">
    <w:name w:val="Subtle Emphasis"/>
    <w:aliases w:val="Schwache Hervorhebung SV"/>
    <w:basedOn w:val="Carpredefinitoparagrafo"/>
    <w:uiPriority w:val="7"/>
    <w:rsid w:val="00346940"/>
    <w:rPr>
      <w:i/>
      <w:iCs/>
      <w:color w:val="404040" w:themeColor="text1" w:themeTint="BF"/>
    </w:rPr>
  </w:style>
  <w:style w:type="character" w:styleId="Enfasicorsivo">
    <w:name w:val="Emphasis"/>
    <w:aliases w:val="Hervorhebung SV"/>
    <w:basedOn w:val="Carpredefinitoparagrafo"/>
    <w:uiPriority w:val="20"/>
    <w:unhideWhenUsed/>
    <w:rsid w:val="005E1098"/>
    <w:rPr>
      <w:b/>
      <w:i/>
      <w:iCs/>
    </w:rPr>
  </w:style>
  <w:style w:type="character" w:styleId="Enfasiintensa">
    <w:name w:val="Intense Emphasis"/>
    <w:basedOn w:val="Carpredefinitoparagrafo"/>
    <w:uiPriority w:val="8"/>
    <w:rsid w:val="00346940"/>
    <w:rPr>
      <w:i/>
      <w:iCs/>
      <w:color w:val="4472C4" w:themeColor="accent1"/>
    </w:rPr>
  </w:style>
  <w:style w:type="paragraph" w:styleId="Nessunaspaziatura">
    <w:name w:val="No Spacing"/>
    <w:link w:val="NessunaspaziaturaCarattere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9"/>
    <w:rsid w:val="004C3AD9"/>
    <w:rPr>
      <w:rFonts w:eastAsiaTheme="minorEastAsia"/>
      <w:lang w:eastAsia="de-CH"/>
    </w:rPr>
  </w:style>
  <w:style w:type="paragraph" w:styleId="Titolosommario">
    <w:name w:val="TOC Heading"/>
    <w:basedOn w:val="Titolo1"/>
    <w:next w:val="Normale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Sommario1">
    <w:name w:val="toc 1"/>
    <w:aliases w:val="Abbildungsverzeichnis 1 SV"/>
    <w:basedOn w:val="Normale"/>
    <w:next w:val="Normale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D5476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5E1098"/>
    <w:pPr>
      <w:ind w:left="567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E0B95"/>
    <w:pPr>
      <w:spacing w:after="0"/>
    </w:pPr>
  </w:style>
  <w:style w:type="character" w:styleId="Testosegnaposto">
    <w:name w:val="Placeholder Text"/>
    <w:basedOn w:val="Carpredefinitoparagrafo"/>
    <w:uiPriority w:val="99"/>
    <w:unhideWhenUsed/>
    <w:rsid w:val="002213A5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DF06C1"/>
  </w:style>
  <w:style w:type="paragraph" w:styleId="Sottotitolo">
    <w:name w:val="Subtitle"/>
    <w:aliases w:val="Kopfzeile SV"/>
    <w:basedOn w:val="Normale"/>
    <w:next w:val="Normale"/>
    <w:link w:val="SottotitoloCarattere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SottotitoloCarattere">
    <w:name w:val="Sottotitolo Carattere"/>
    <w:aliases w:val="Kopfzeile SV Carattere"/>
    <w:basedOn w:val="Carpredefinitoparagrafo"/>
    <w:link w:val="Sottotitolo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Normale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Paragrafoelenco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Carpredefinitoparagrafo"/>
    <w:link w:val="AufzhlungSV"/>
    <w:uiPriority w:val="6"/>
    <w:rsid w:val="004C3AD9"/>
    <w:rPr>
      <w:sz w:val="20"/>
      <w:lang w:val="fr-CH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C3AD9"/>
    <w:rPr>
      <w:sz w:val="20"/>
    </w:rPr>
  </w:style>
  <w:style w:type="character" w:customStyle="1" w:styleId="NummerierungSVZchn">
    <w:name w:val="Nummerierung SV Zchn"/>
    <w:basedOn w:val="ParagrafoelencoCarattere"/>
    <w:link w:val="NummerierungSV"/>
    <w:uiPriority w:val="5"/>
    <w:rsid w:val="004C3AD9"/>
    <w:rPr>
      <w:lang w:val="fr-CH"/>
    </w:rPr>
  </w:style>
  <w:style w:type="paragraph" w:styleId="Testodelblocco">
    <w:name w:val="Block Text"/>
    <w:basedOn w:val="Normale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59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59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59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59C6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Grigliatabella">
    <w:name w:val="Table Grid"/>
    <w:basedOn w:val="Tabellanormale"/>
    <w:uiPriority w:val="39"/>
    <w:rsid w:val="003F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1609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6D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tline@fctsa.ch" TargetMode="External"/><Relationship Id="rId18" Type="http://schemas.openxmlformats.org/officeDocument/2006/relationships/hyperlink" Target="https://www.bag.admin.ch/bag/it/home/krankheiten/ausbrueche-epidemien-pandemien/aktuelle-ausbrueche-epidemien/novel-cov/empfehlungen-fuer-reisende/quarantaene-einreisende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claude-dani@bluewin.ch" TargetMode="External"/><Relationship Id="rId17" Type="http://schemas.openxmlformats.org/officeDocument/2006/relationships/hyperlink" Target="https://www.volleyball.ch/verband/coronavirus/schutzkonzepte-fuer-volleyball-und-beachvolleybal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g.admin.ch/bag/it/home/krankheiten/ausbrueche-epidemien-pandemien/aktuelle-ausbrueche-epidemien/novel-cov/empfehlungen-fuer-reisende/quarantaene-einreisende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ona@volleyball.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laude-dani@bluewin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olleyball.ch/verband/coronavirus/schutzkonzepte-fuer-volleyball-und-beachvolleybal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Marco\Downloads\volleyball.ch\verband\coronavirus\schutzkonzepte-fuer-volleyball-und-beachvolleyball\" TargetMode="External"/><Relationship Id="rId14" Type="http://schemas.openxmlformats.org/officeDocument/2006/relationships/hyperlink" Target="mailto:corona@volleyball.ch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B7AB41-1126-41B9-8BFE-E00FAF41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3914</Words>
  <Characters>22311</Characters>
  <Application>Microsoft Office Word</Application>
  <DocSecurity>0</DocSecurity>
  <Lines>185</Lines>
  <Paragraphs>52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Konzept</vt:lpstr>
      <vt:lpstr>Template Konzept</vt:lpstr>
    </vt:vector>
  </TitlesOfParts>
  <Company>Author</Company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lastModifiedBy>admin</cp:lastModifiedBy>
  <cp:revision>3</cp:revision>
  <cp:lastPrinted>2020-05-16T11:57:00Z</cp:lastPrinted>
  <dcterms:created xsi:type="dcterms:W3CDTF">2020-09-24T21:42:00Z</dcterms:created>
  <dcterms:modified xsi:type="dcterms:W3CDTF">2020-09-24T21:43:00Z</dcterms:modified>
</cp:coreProperties>
</file>